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7487" w14:textId="0E9B326F" w:rsidR="00BF3B6F" w:rsidRPr="002C1194" w:rsidRDefault="000256F5">
      <w:pPr>
        <w:spacing w:after="0"/>
        <w:ind w:left="10" w:right="1" w:hanging="10"/>
        <w:jc w:val="center"/>
        <w:rPr>
          <w:sz w:val="24"/>
          <w:szCs w:val="24"/>
        </w:rPr>
      </w:pPr>
      <w:r w:rsidRPr="002C1194">
        <w:rPr>
          <w:b/>
          <w:sz w:val="24"/>
          <w:szCs w:val="24"/>
        </w:rPr>
        <w:t xml:space="preserve">Schuyler County Industrial Development Agency </w:t>
      </w:r>
    </w:p>
    <w:p w14:paraId="02C81D03" w14:textId="77777777" w:rsidR="00BF3B6F" w:rsidRPr="002C1194" w:rsidRDefault="000256F5">
      <w:pPr>
        <w:spacing w:after="0"/>
        <w:ind w:left="10" w:hanging="10"/>
        <w:jc w:val="center"/>
        <w:rPr>
          <w:sz w:val="24"/>
          <w:szCs w:val="24"/>
        </w:rPr>
      </w:pPr>
      <w:r w:rsidRPr="002C1194">
        <w:rPr>
          <w:b/>
          <w:sz w:val="24"/>
          <w:szCs w:val="24"/>
        </w:rPr>
        <w:t xml:space="preserve">Meeting Minutes  </w:t>
      </w:r>
    </w:p>
    <w:p w14:paraId="520DB7E2" w14:textId="4E443423" w:rsidR="00BF3B6F" w:rsidRPr="002C1194" w:rsidRDefault="004E1715">
      <w:pPr>
        <w:spacing w:after="258"/>
        <w:jc w:val="center"/>
        <w:rPr>
          <w:sz w:val="24"/>
          <w:szCs w:val="24"/>
        </w:rPr>
      </w:pPr>
      <w:r>
        <w:rPr>
          <w:b/>
          <w:sz w:val="24"/>
          <w:szCs w:val="24"/>
        </w:rPr>
        <w:t>March 10, 2021</w:t>
      </w:r>
    </w:p>
    <w:p w14:paraId="735430FE" w14:textId="73AE30C5" w:rsidR="00BF3B6F" w:rsidRPr="002C1194" w:rsidRDefault="000256F5">
      <w:pPr>
        <w:spacing w:after="0"/>
        <w:rPr>
          <w:sz w:val="24"/>
          <w:szCs w:val="24"/>
        </w:rPr>
      </w:pPr>
      <w:r w:rsidRPr="002C1194">
        <w:rPr>
          <w:sz w:val="24"/>
          <w:szCs w:val="24"/>
        </w:rPr>
        <w:t xml:space="preserve">Call Meeting to Order: The meeting of the Schuyler County Industrial Development Agency (SCIDA) was held using Zoom remote conferencing and called to order at 5:00pm by Chairman Carl Taber. </w:t>
      </w:r>
    </w:p>
    <w:tbl>
      <w:tblPr>
        <w:tblStyle w:val="TableGrid"/>
        <w:tblW w:w="13858" w:type="dxa"/>
        <w:jc w:val="center"/>
        <w:tblInd w:w="0" w:type="dxa"/>
        <w:tblCellMar>
          <w:top w:w="42" w:type="dxa"/>
          <w:left w:w="82" w:type="dxa"/>
          <w:right w:w="63" w:type="dxa"/>
        </w:tblCellMar>
        <w:tblLook w:val="04A0" w:firstRow="1" w:lastRow="0" w:firstColumn="1" w:lastColumn="0" w:noHBand="0" w:noVBand="1"/>
      </w:tblPr>
      <w:tblGrid>
        <w:gridCol w:w="2703"/>
        <w:gridCol w:w="2062"/>
        <w:gridCol w:w="4891"/>
        <w:gridCol w:w="4202"/>
      </w:tblGrid>
      <w:tr w:rsidR="00BF3B6F" w:rsidRPr="002C1194" w14:paraId="52984EED" w14:textId="77777777" w:rsidTr="004A2513">
        <w:trPr>
          <w:trHeight w:val="276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7396" w14:textId="77777777" w:rsidR="00BF3B6F" w:rsidRPr="002C1194" w:rsidRDefault="000256F5">
            <w:pPr>
              <w:ind w:left="26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 xml:space="preserve">Agenda Item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3A73050" w14:textId="77777777" w:rsidR="00BF3B6F" w:rsidRPr="002C1194" w:rsidRDefault="000256F5">
            <w:pPr>
              <w:ind w:left="26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 xml:space="preserve">Officer/Presenter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FF5396B" w14:textId="77777777" w:rsidR="00BF3B6F" w:rsidRPr="002C1194" w:rsidRDefault="000256F5">
            <w:pPr>
              <w:ind w:left="27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 xml:space="preserve">Discussion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74DE" w14:textId="77777777" w:rsidR="00BF3B6F" w:rsidRPr="002C1194" w:rsidRDefault="000256F5">
            <w:pPr>
              <w:ind w:left="24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 xml:space="preserve">Action </w:t>
            </w:r>
          </w:p>
        </w:tc>
      </w:tr>
      <w:tr w:rsidR="00BF3B6F" w:rsidRPr="002C1194" w14:paraId="22CC134F" w14:textId="77777777" w:rsidTr="004A2513">
        <w:trPr>
          <w:trHeight w:val="4566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B19D" w14:textId="77777777" w:rsidR="00BF3B6F" w:rsidRPr="002C1194" w:rsidRDefault="000256F5">
            <w:pPr>
              <w:ind w:left="26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Zoom remote conference meeting held.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662B3DF" w14:textId="6E3A10DC" w:rsidR="00BF3B6F" w:rsidRPr="002C1194" w:rsidRDefault="00BF3B6F">
            <w:pPr>
              <w:rPr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D6865FA" w14:textId="2E8095C9" w:rsidR="006066C7" w:rsidRPr="002C1194" w:rsidRDefault="000256F5">
            <w:pPr>
              <w:ind w:left="56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>Roll Call:</w:t>
            </w:r>
            <w:r w:rsidRPr="002C1194">
              <w:rPr>
                <w:sz w:val="24"/>
                <w:szCs w:val="24"/>
              </w:rPr>
              <w:t xml:space="preserve">  </w:t>
            </w:r>
          </w:p>
          <w:p w14:paraId="68B174F1" w14:textId="0A44CA24" w:rsidR="000A4AAB" w:rsidRPr="002C1194" w:rsidRDefault="000A4AAB" w:rsidP="000A4AAB">
            <w:pPr>
              <w:spacing w:after="30"/>
              <w:ind w:left="56" w:right="8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Taber, Chair</w:t>
            </w:r>
          </w:p>
          <w:p w14:paraId="05D796DA" w14:textId="77777777" w:rsidR="000A4AAB" w:rsidRPr="002C1194" w:rsidRDefault="000A4AAB" w:rsidP="000A4AAB">
            <w:pPr>
              <w:ind w:left="56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John Terry, Vice Chair </w:t>
            </w:r>
          </w:p>
          <w:p w14:paraId="6253303D" w14:textId="77777777" w:rsidR="000A4AAB" w:rsidRPr="002C1194" w:rsidRDefault="000A4AAB" w:rsidP="000A4AAB">
            <w:pPr>
              <w:ind w:left="56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Margaret Lawrence, Treasurer </w:t>
            </w:r>
          </w:p>
          <w:p w14:paraId="260E2A30" w14:textId="61992368" w:rsidR="000A4AAB" w:rsidRPr="002C1194" w:rsidRDefault="000A4AAB" w:rsidP="000A4AAB">
            <w:pPr>
              <w:ind w:left="56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Laury Ward, Secretary </w:t>
            </w:r>
          </w:p>
          <w:p w14:paraId="339B31B4" w14:textId="64066EE7" w:rsidR="00BF3B6F" w:rsidRPr="002C1194" w:rsidRDefault="006066C7">
            <w:pPr>
              <w:ind w:left="56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Hon. Carl Blowers, Schuyler County Legislature</w:t>
            </w:r>
          </w:p>
          <w:p w14:paraId="056AB133" w14:textId="6E4F1127" w:rsidR="00BF3B6F" w:rsidRPr="002C1194" w:rsidRDefault="000256F5">
            <w:pPr>
              <w:ind w:left="56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Chad Hendrickson, Member</w:t>
            </w:r>
          </w:p>
          <w:p w14:paraId="64980F7A" w14:textId="5A367932" w:rsidR="00BF3B6F" w:rsidRPr="002C1194" w:rsidRDefault="000256F5">
            <w:pPr>
              <w:ind w:left="56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Mark Taylor, Member </w:t>
            </w:r>
          </w:p>
          <w:p w14:paraId="38969AA1" w14:textId="2A6AD02F" w:rsidR="00BF3B6F" w:rsidRPr="002C1194" w:rsidRDefault="000256F5">
            <w:pPr>
              <w:spacing w:after="30"/>
              <w:ind w:left="56" w:right="810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Kristin Van Horn, County Plann</w:t>
            </w:r>
            <w:r w:rsidR="000A4AAB">
              <w:rPr>
                <w:sz w:val="24"/>
                <w:szCs w:val="24"/>
              </w:rPr>
              <w:t>ing</w:t>
            </w:r>
            <w:r w:rsidRPr="002C1194">
              <w:rPr>
                <w:sz w:val="24"/>
                <w:szCs w:val="24"/>
              </w:rPr>
              <w:t xml:space="preserve"> </w:t>
            </w:r>
          </w:p>
          <w:p w14:paraId="1A642EE9" w14:textId="79307FBE" w:rsidR="001472FA" w:rsidRDefault="001472FA">
            <w:pPr>
              <w:spacing w:after="30"/>
              <w:ind w:left="56" w:right="810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Kevin Murphy</w:t>
            </w:r>
            <w:r w:rsidR="000A4AAB">
              <w:rPr>
                <w:sz w:val="24"/>
                <w:szCs w:val="24"/>
              </w:rPr>
              <w:t xml:space="preserve">, </w:t>
            </w:r>
            <w:r w:rsidR="00071180">
              <w:rPr>
                <w:sz w:val="24"/>
                <w:szCs w:val="24"/>
              </w:rPr>
              <w:t>E</w:t>
            </w:r>
            <w:r w:rsidR="000A4AAB">
              <w:rPr>
                <w:sz w:val="24"/>
                <w:szCs w:val="24"/>
              </w:rPr>
              <w:t>meritus</w:t>
            </w:r>
          </w:p>
          <w:p w14:paraId="5EC4FE2E" w14:textId="059EF07B" w:rsidR="00BF3B6F" w:rsidRDefault="000256F5" w:rsidP="006066C7">
            <w:pPr>
              <w:ind w:left="27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>Guests:</w:t>
            </w:r>
            <w:r w:rsidRPr="002C1194">
              <w:rPr>
                <w:sz w:val="24"/>
                <w:szCs w:val="24"/>
              </w:rPr>
              <w:t xml:space="preserve"> </w:t>
            </w:r>
            <w:r w:rsidR="000A4AAB">
              <w:rPr>
                <w:sz w:val="24"/>
                <w:szCs w:val="24"/>
              </w:rPr>
              <w:t xml:space="preserve">Evan Cleveland, </w:t>
            </w:r>
            <w:proofErr w:type="spellStart"/>
            <w:r w:rsidR="000A4AAB">
              <w:rPr>
                <w:sz w:val="24"/>
                <w:szCs w:val="24"/>
              </w:rPr>
              <w:t>Insero</w:t>
            </w:r>
            <w:proofErr w:type="spellEnd"/>
            <w:r w:rsidR="000A4AAB">
              <w:rPr>
                <w:sz w:val="24"/>
                <w:szCs w:val="24"/>
              </w:rPr>
              <w:t xml:space="preserve"> &amp; Co.</w:t>
            </w:r>
          </w:p>
          <w:p w14:paraId="3D7C559B" w14:textId="5AFBA101" w:rsidR="000A4AAB" w:rsidRDefault="000A4AAB" w:rsidP="006066C7">
            <w:pPr>
              <w:ind w:left="27"/>
              <w:rPr>
                <w:sz w:val="24"/>
                <w:szCs w:val="24"/>
              </w:rPr>
            </w:pPr>
            <w:r w:rsidRPr="000A4AAB">
              <w:rPr>
                <w:bCs/>
                <w:sz w:val="24"/>
                <w:szCs w:val="24"/>
              </w:rPr>
              <w:t xml:space="preserve">Leslie </w:t>
            </w:r>
            <w:proofErr w:type="spellStart"/>
            <w:r w:rsidRPr="000A4AAB">
              <w:rPr>
                <w:bCs/>
                <w:sz w:val="24"/>
                <w:szCs w:val="24"/>
              </w:rPr>
              <w:t>Spurgin</w:t>
            </w:r>
            <w:proofErr w:type="spellEnd"/>
            <w:r w:rsidRPr="000A4AA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0A4AAB">
              <w:rPr>
                <w:bCs/>
                <w:sz w:val="24"/>
                <w:szCs w:val="24"/>
              </w:rPr>
              <w:t>Insero</w:t>
            </w:r>
            <w:proofErr w:type="spellEnd"/>
            <w:r w:rsidRPr="000A4AAB">
              <w:rPr>
                <w:bCs/>
                <w:sz w:val="24"/>
                <w:szCs w:val="24"/>
              </w:rPr>
              <w:t xml:space="preserve"> &amp; Co</w:t>
            </w:r>
            <w:r>
              <w:rPr>
                <w:b/>
                <w:sz w:val="24"/>
                <w:szCs w:val="24"/>
              </w:rPr>
              <w:t>.</w:t>
            </w:r>
          </w:p>
          <w:p w14:paraId="123F15B9" w14:textId="3A4BE5EF" w:rsidR="000A4AAB" w:rsidRPr="002C1194" w:rsidRDefault="000A4AAB" w:rsidP="006066C7">
            <w:pPr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Rita King, </w:t>
            </w:r>
            <w:proofErr w:type="spellStart"/>
            <w:r>
              <w:rPr>
                <w:sz w:val="24"/>
                <w:szCs w:val="24"/>
              </w:rPr>
              <w:t>Insero</w:t>
            </w:r>
            <w:proofErr w:type="spellEnd"/>
            <w:r>
              <w:rPr>
                <w:sz w:val="24"/>
                <w:szCs w:val="24"/>
              </w:rPr>
              <w:t xml:space="preserve"> &amp; Co.</w:t>
            </w:r>
          </w:p>
          <w:p w14:paraId="46581C01" w14:textId="01167EDF" w:rsidR="00BF3B6F" w:rsidRPr="002C1194" w:rsidRDefault="000256F5">
            <w:pPr>
              <w:ind w:left="27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>SCOPED Staff:</w:t>
            </w:r>
            <w:r w:rsidRPr="002C1194">
              <w:rPr>
                <w:sz w:val="24"/>
                <w:szCs w:val="24"/>
              </w:rPr>
              <w:t xml:space="preserve"> Judy McKinney Cherry, CFO/</w:t>
            </w:r>
          </w:p>
          <w:p w14:paraId="78BA4442" w14:textId="0D17C7B4" w:rsidR="004A2513" w:rsidRDefault="000256F5" w:rsidP="00CB5CA4">
            <w:pPr>
              <w:ind w:left="27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CEO</w:t>
            </w:r>
          </w:p>
          <w:p w14:paraId="33ABBEB7" w14:textId="0A967AB1" w:rsidR="004A2513" w:rsidRDefault="004A2513" w:rsidP="00CB5CA4">
            <w:pPr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Yvonne Zhao, Community Econ. Development Specialist</w:t>
            </w:r>
          </w:p>
          <w:p w14:paraId="3A96541A" w14:textId="49412872" w:rsidR="00BF3B6F" w:rsidRPr="002C1194" w:rsidRDefault="000256F5" w:rsidP="00CB5CA4">
            <w:pPr>
              <w:ind w:left="27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Kassady Cerny, Community </w:t>
            </w:r>
            <w:r w:rsidR="004A2513">
              <w:rPr>
                <w:sz w:val="24"/>
                <w:szCs w:val="24"/>
              </w:rPr>
              <w:t>Econ. D</w:t>
            </w:r>
            <w:r w:rsidRPr="002C1194">
              <w:rPr>
                <w:sz w:val="24"/>
                <w:szCs w:val="24"/>
              </w:rPr>
              <w:t>evelopment Specialist</w:t>
            </w:r>
          </w:p>
          <w:p w14:paraId="0696B05D" w14:textId="38838B75" w:rsidR="006066C7" w:rsidRPr="002C1194" w:rsidRDefault="006066C7">
            <w:pPr>
              <w:ind w:left="27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Anne Mace, Office Manager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89D2" w14:textId="77777777" w:rsidR="00BF3B6F" w:rsidRPr="002C1194" w:rsidRDefault="00BF3B6F">
            <w:pPr>
              <w:rPr>
                <w:sz w:val="24"/>
                <w:szCs w:val="24"/>
              </w:rPr>
            </w:pPr>
          </w:p>
        </w:tc>
      </w:tr>
      <w:tr w:rsidR="00BF3B6F" w:rsidRPr="002C1194" w14:paraId="2F8ED298" w14:textId="77777777" w:rsidTr="004A2513">
        <w:trPr>
          <w:trHeight w:val="1081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8542" w14:textId="77777777" w:rsidR="00BF3B6F" w:rsidRPr="002C1194" w:rsidRDefault="000256F5">
            <w:pPr>
              <w:ind w:left="26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 xml:space="preserve">Welcome and </w:t>
            </w:r>
          </w:p>
          <w:p w14:paraId="43BDFA5C" w14:textId="77777777" w:rsidR="00BF3B6F" w:rsidRPr="002C1194" w:rsidRDefault="000256F5">
            <w:pPr>
              <w:ind w:left="26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 xml:space="preserve">Confirmation of Quorum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A3A7CE7" w14:textId="6E33A46E" w:rsidR="00BF3B6F" w:rsidRPr="002C1194" w:rsidRDefault="002908A7">
            <w:pPr>
              <w:ind w:lef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Taber</w:t>
            </w:r>
            <w:r w:rsidR="000256F5" w:rsidRPr="002C11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0D68FD2" w14:textId="3F744004" w:rsidR="00BF3B6F" w:rsidRPr="002C1194" w:rsidRDefault="000256F5">
            <w:pPr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Called the meeting to order at 5:00pm, and confirmed a quorum was present.  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4654" w14:textId="77777777" w:rsidR="00BF3B6F" w:rsidRPr="002C1194" w:rsidRDefault="00BF3B6F">
            <w:pPr>
              <w:rPr>
                <w:sz w:val="24"/>
                <w:szCs w:val="24"/>
              </w:rPr>
            </w:pPr>
          </w:p>
        </w:tc>
      </w:tr>
      <w:tr w:rsidR="00BF3B6F" w:rsidRPr="002C1194" w14:paraId="260D9AF1" w14:textId="77777777" w:rsidTr="004A2513">
        <w:trPr>
          <w:trHeight w:val="813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CF0A" w14:textId="77777777" w:rsidR="00BF3B6F" w:rsidRPr="002C1194" w:rsidRDefault="000256F5" w:rsidP="00BB691A">
            <w:pPr>
              <w:ind w:left="26" w:right="288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 xml:space="preserve">Public disclosure of any potential conflict of interest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2E0607D" w14:textId="4EE09188" w:rsidR="00BF3B6F" w:rsidRPr="002C1194" w:rsidRDefault="002908A7">
            <w:pPr>
              <w:ind w:lef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Taber</w:t>
            </w:r>
            <w:r w:rsidR="000256F5" w:rsidRPr="002C11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4E27B8B" w14:textId="2D91A09C" w:rsidR="00BF3B6F" w:rsidRPr="002C1194" w:rsidRDefault="000256F5">
            <w:pPr>
              <w:ind w:left="27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The </w:t>
            </w:r>
            <w:r w:rsidR="002A39BE">
              <w:rPr>
                <w:sz w:val="24"/>
                <w:szCs w:val="24"/>
              </w:rPr>
              <w:t>Chairman</w:t>
            </w:r>
            <w:r w:rsidRPr="002C1194">
              <w:rPr>
                <w:sz w:val="24"/>
                <w:szCs w:val="24"/>
              </w:rPr>
              <w:t xml:space="preserve"> asked if there were any conflicts of interest with the items on the agenda. 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5F0F" w14:textId="77777777" w:rsidR="00BF3B6F" w:rsidRPr="002C1194" w:rsidRDefault="000256F5">
            <w:pPr>
              <w:ind w:left="24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None </w:t>
            </w:r>
          </w:p>
        </w:tc>
      </w:tr>
      <w:tr w:rsidR="002908A7" w:rsidRPr="002C1194" w14:paraId="6ACF843A" w14:textId="77777777" w:rsidTr="004A2513">
        <w:trPr>
          <w:trHeight w:val="878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D6E1" w14:textId="77777777" w:rsidR="002908A7" w:rsidRPr="002C1194" w:rsidRDefault="002908A7" w:rsidP="002908A7">
            <w:pPr>
              <w:ind w:left="26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 xml:space="preserve">Introduction of Guests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F2972F2" w14:textId="76B94E6A" w:rsidR="002908A7" w:rsidRPr="002C1194" w:rsidRDefault="002908A7" w:rsidP="002908A7">
            <w:pPr>
              <w:ind w:lef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Taber</w:t>
            </w:r>
            <w:r w:rsidRPr="002C11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21DB316" w14:textId="3F87689A" w:rsidR="002908A7" w:rsidRPr="002C1194" w:rsidRDefault="00071180" w:rsidP="002908A7">
            <w:pPr>
              <w:ind w:left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Evan Cleveland, Leslie </w:t>
            </w:r>
            <w:proofErr w:type="spellStart"/>
            <w:r>
              <w:rPr>
                <w:sz w:val="24"/>
                <w:szCs w:val="24"/>
              </w:rPr>
              <w:t>Spurgin</w:t>
            </w:r>
            <w:proofErr w:type="spellEnd"/>
            <w:r>
              <w:rPr>
                <w:sz w:val="24"/>
                <w:szCs w:val="24"/>
              </w:rPr>
              <w:t xml:space="preserve"> and Rita King </w:t>
            </w:r>
            <w:r w:rsidR="00BE5679">
              <w:rPr>
                <w:sz w:val="24"/>
                <w:szCs w:val="24"/>
              </w:rPr>
              <w:t xml:space="preserve">with </w:t>
            </w:r>
            <w:proofErr w:type="spellStart"/>
            <w:r w:rsidR="00BE5679">
              <w:rPr>
                <w:sz w:val="24"/>
                <w:szCs w:val="24"/>
              </w:rPr>
              <w:t>Insero</w:t>
            </w:r>
            <w:proofErr w:type="spellEnd"/>
            <w:r w:rsidR="00BE5679">
              <w:rPr>
                <w:sz w:val="24"/>
                <w:szCs w:val="24"/>
              </w:rPr>
              <w:t xml:space="preserve"> &amp; Co. CPA’s LLP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38E4" w14:textId="0ECE20AA" w:rsidR="002908A7" w:rsidRPr="002C1194" w:rsidRDefault="002908A7" w:rsidP="00290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2908A7" w:rsidRPr="002C1194" w14:paraId="361DE322" w14:textId="77777777" w:rsidTr="004A2513">
        <w:trPr>
          <w:trHeight w:val="757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F9B6" w14:textId="404469EE" w:rsidR="002908A7" w:rsidRPr="002C1194" w:rsidRDefault="002908A7" w:rsidP="004A2513">
            <w:pPr>
              <w:keepNext/>
              <w:ind w:left="26"/>
              <w:rPr>
                <w:b/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lastRenderedPageBreak/>
              <w:t>Public Comment Period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C855DBD" w14:textId="4DFBCE9B" w:rsidR="002908A7" w:rsidRPr="002C1194" w:rsidRDefault="002908A7" w:rsidP="004A2513">
            <w:pPr>
              <w:keepNext/>
              <w:ind w:left="26"/>
              <w:rPr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369CBFD" w14:textId="50C87C40" w:rsidR="002908A7" w:rsidRPr="002C1194" w:rsidRDefault="002908A7" w:rsidP="004A2513">
            <w:pPr>
              <w:keepNext/>
              <w:ind w:left="27"/>
              <w:rPr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9452" w14:textId="5D71DE13" w:rsidR="002908A7" w:rsidRPr="002C1194" w:rsidRDefault="002908A7" w:rsidP="004A2513">
            <w:pPr>
              <w:keepNext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None</w:t>
            </w:r>
          </w:p>
        </w:tc>
      </w:tr>
      <w:tr w:rsidR="002908A7" w:rsidRPr="002C1194" w14:paraId="641FCC46" w14:textId="77777777" w:rsidTr="00E8623C">
        <w:tblPrEx>
          <w:tblCellMar>
            <w:top w:w="5" w:type="dxa"/>
            <w:left w:w="21" w:type="dxa"/>
            <w:right w:w="84" w:type="dxa"/>
          </w:tblCellMar>
        </w:tblPrEx>
        <w:trPr>
          <w:trHeight w:val="1136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B64D" w14:textId="19DDF52A" w:rsidR="002908A7" w:rsidRPr="002C1194" w:rsidRDefault="002908A7" w:rsidP="004A2513">
            <w:pPr>
              <w:keepNext/>
              <w:spacing w:after="89"/>
              <w:ind w:left="64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 xml:space="preserve">Minutes- </w:t>
            </w:r>
            <w:r w:rsidR="00071180">
              <w:rPr>
                <w:b/>
                <w:sz w:val="24"/>
                <w:szCs w:val="24"/>
              </w:rPr>
              <w:t>February 10, 2021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69E8" w14:textId="2DAEB338" w:rsidR="002908A7" w:rsidRPr="002C1194" w:rsidRDefault="002908A7" w:rsidP="004A2513">
            <w:pPr>
              <w:keepNext/>
              <w:ind w:lef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Taber</w:t>
            </w:r>
            <w:r w:rsidRPr="002C1194">
              <w:rPr>
                <w:sz w:val="24"/>
                <w:szCs w:val="24"/>
              </w:rPr>
              <w:t xml:space="preserve"> </w:t>
            </w:r>
            <w:r w:rsidR="00E8623C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E37E" w14:textId="6BA8F642" w:rsidR="002908A7" w:rsidRPr="002C1194" w:rsidRDefault="002908A7" w:rsidP="004A2513">
            <w:pPr>
              <w:keepNext/>
              <w:ind w:left="64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Minutes of the </w:t>
            </w:r>
            <w:r w:rsidR="00071180">
              <w:rPr>
                <w:sz w:val="24"/>
                <w:szCs w:val="24"/>
              </w:rPr>
              <w:t>February 10, 2021</w:t>
            </w:r>
            <w:r w:rsidRPr="002C1194">
              <w:rPr>
                <w:sz w:val="24"/>
                <w:szCs w:val="24"/>
              </w:rPr>
              <w:t xml:space="preserve"> meeting were presented.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2D11" w14:textId="69DF466E" w:rsidR="002908A7" w:rsidRPr="002C1194" w:rsidRDefault="002908A7" w:rsidP="004A2513">
            <w:pPr>
              <w:keepNext/>
              <w:ind w:left="17" w:right="63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Motion was made by </w:t>
            </w:r>
            <w:r w:rsidR="00071180">
              <w:rPr>
                <w:sz w:val="24"/>
                <w:szCs w:val="24"/>
              </w:rPr>
              <w:t>Mark Taylor</w:t>
            </w:r>
            <w:r w:rsidRPr="002C1194">
              <w:rPr>
                <w:sz w:val="24"/>
                <w:szCs w:val="24"/>
              </w:rPr>
              <w:t xml:space="preserve"> to approve the </w:t>
            </w:r>
            <w:r w:rsidR="00071180">
              <w:rPr>
                <w:sz w:val="24"/>
                <w:szCs w:val="24"/>
              </w:rPr>
              <w:t>February 10, 2021</w:t>
            </w:r>
            <w:r w:rsidR="00BB691A">
              <w:rPr>
                <w:sz w:val="24"/>
                <w:szCs w:val="24"/>
              </w:rPr>
              <w:t>,</w:t>
            </w:r>
            <w:r w:rsidRPr="002C1194">
              <w:rPr>
                <w:sz w:val="24"/>
                <w:szCs w:val="24"/>
              </w:rPr>
              <w:t xml:space="preserve"> second by </w:t>
            </w:r>
            <w:r w:rsidR="00071180">
              <w:rPr>
                <w:sz w:val="24"/>
                <w:szCs w:val="24"/>
              </w:rPr>
              <w:t>Carl Blowers</w:t>
            </w:r>
            <w:r w:rsidRPr="002C1194">
              <w:rPr>
                <w:sz w:val="24"/>
                <w:szCs w:val="24"/>
              </w:rPr>
              <w:t xml:space="preserve">. </w:t>
            </w:r>
            <w:r w:rsidR="00827506">
              <w:rPr>
                <w:sz w:val="24"/>
                <w:szCs w:val="24"/>
              </w:rPr>
              <w:t xml:space="preserve">John Terry abstained. </w:t>
            </w:r>
            <w:r w:rsidRPr="002C1194">
              <w:rPr>
                <w:sz w:val="24"/>
                <w:szCs w:val="24"/>
              </w:rPr>
              <w:t>Motion carried.</w:t>
            </w:r>
          </w:p>
        </w:tc>
      </w:tr>
      <w:tr w:rsidR="002908A7" w:rsidRPr="002C1194" w14:paraId="6A61AC74" w14:textId="77777777" w:rsidTr="00E8623C">
        <w:tblPrEx>
          <w:tblCellMar>
            <w:top w:w="5" w:type="dxa"/>
            <w:left w:w="21" w:type="dxa"/>
            <w:right w:w="84" w:type="dxa"/>
          </w:tblCellMar>
        </w:tblPrEx>
        <w:trPr>
          <w:trHeight w:val="1330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B1AA" w14:textId="7D9D62D0" w:rsidR="002908A7" w:rsidRPr="002C1194" w:rsidRDefault="002908A7" w:rsidP="00071180">
            <w:pPr>
              <w:spacing w:after="45"/>
              <w:ind w:left="87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 xml:space="preserve">Treasurer’s Report – </w:t>
            </w:r>
            <w:r w:rsidR="00071180">
              <w:rPr>
                <w:b/>
                <w:sz w:val="24"/>
                <w:szCs w:val="24"/>
              </w:rPr>
              <w:t>January 2021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8A92" w14:textId="17F4E140" w:rsidR="002908A7" w:rsidRPr="002C1194" w:rsidRDefault="002908A7" w:rsidP="002908A7">
            <w:pPr>
              <w:ind w:left="64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Margaret Lawrence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6EAB" w14:textId="77777777" w:rsidR="00F928F3" w:rsidRDefault="002908A7" w:rsidP="00071180">
            <w:pPr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The </w:t>
            </w:r>
            <w:r w:rsidR="00071180">
              <w:rPr>
                <w:sz w:val="24"/>
                <w:szCs w:val="24"/>
              </w:rPr>
              <w:t>January 2021</w:t>
            </w:r>
            <w:r w:rsidRPr="002C1194">
              <w:rPr>
                <w:sz w:val="24"/>
                <w:szCs w:val="24"/>
              </w:rPr>
              <w:t xml:space="preserve"> financial statements were presented and reviewed</w:t>
            </w:r>
            <w:r>
              <w:rPr>
                <w:sz w:val="24"/>
                <w:szCs w:val="24"/>
              </w:rPr>
              <w:t xml:space="preserve">. </w:t>
            </w:r>
            <w:r w:rsidR="00071180">
              <w:rPr>
                <w:sz w:val="24"/>
                <w:szCs w:val="24"/>
              </w:rPr>
              <w:t xml:space="preserve">The $50,000 was transferred from Community Bank to Visions Federal Credit Union as approved at last month’s meeting.   </w:t>
            </w:r>
          </w:p>
          <w:p w14:paraId="790479CE" w14:textId="787FB757" w:rsidR="00071180" w:rsidRPr="00071180" w:rsidRDefault="00F928F3" w:rsidP="00071180">
            <w:pPr>
              <w:rPr>
                <w:rFonts w:eastAsiaTheme="minorHAnsi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following are current transactions that will show on the March statement. </w:t>
            </w:r>
            <w:r w:rsidR="00071180" w:rsidRPr="00071180">
              <w:rPr>
                <w:sz w:val="24"/>
                <w:szCs w:val="24"/>
              </w:rPr>
              <w:t>T</w:t>
            </w:r>
            <w:r w:rsidR="00071180" w:rsidRPr="00071180">
              <w:rPr>
                <w:color w:val="auto"/>
                <w:sz w:val="24"/>
                <w:szCs w:val="24"/>
              </w:rPr>
              <w:t>he CD matured at Elmira Savings Bank on March 8</w:t>
            </w:r>
            <w:r w:rsidR="00071180" w:rsidRPr="00071180">
              <w:rPr>
                <w:color w:val="auto"/>
                <w:sz w:val="24"/>
                <w:szCs w:val="24"/>
                <w:vertAlign w:val="superscript"/>
              </w:rPr>
              <w:t>th</w:t>
            </w:r>
            <w:r w:rsidR="00071180">
              <w:rPr>
                <w:color w:val="auto"/>
                <w:sz w:val="24"/>
                <w:szCs w:val="24"/>
                <w:vertAlign w:val="superscript"/>
              </w:rPr>
              <w:t xml:space="preserve"> </w:t>
            </w:r>
            <w:r w:rsidR="00071180">
              <w:rPr>
                <w:color w:val="auto"/>
                <w:sz w:val="24"/>
                <w:szCs w:val="24"/>
              </w:rPr>
              <w:t xml:space="preserve">with </w:t>
            </w:r>
            <w:r w:rsidR="00071180" w:rsidRPr="00071180">
              <w:rPr>
                <w:color w:val="auto"/>
                <w:sz w:val="24"/>
                <w:szCs w:val="24"/>
              </w:rPr>
              <w:t>interest earned of $13,053.52</w:t>
            </w:r>
            <w:r w:rsidR="00071180">
              <w:rPr>
                <w:color w:val="auto"/>
                <w:sz w:val="24"/>
                <w:szCs w:val="24"/>
              </w:rPr>
              <w:t>,</w:t>
            </w:r>
            <w:r w:rsidR="00071180" w:rsidRPr="00071180">
              <w:rPr>
                <w:color w:val="auto"/>
                <w:sz w:val="24"/>
                <w:szCs w:val="24"/>
              </w:rPr>
              <w:t xml:space="preserve"> total balance of $255,161.18</w:t>
            </w:r>
            <w:r w:rsidR="00EA1128">
              <w:rPr>
                <w:color w:val="auto"/>
                <w:sz w:val="24"/>
                <w:szCs w:val="24"/>
              </w:rPr>
              <w:t xml:space="preserve"> </w:t>
            </w:r>
            <w:r w:rsidR="00071180" w:rsidRPr="00071180">
              <w:rPr>
                <w:color w:val="auto"/>
                <w:sz w:val="24"/>
                <w:szCs w:val="24"/>
              </w:rPr>
              <w:t>over FDIC.</w:t>
            </w:r>
            <w:r w:rsidR="00EA1128">
              <w:rPr>
                <w:color w:val="auto"/>
                <w:sz w:val="24"/>
                <w:szCs w:val="24"/>
              </w:rPr>
              <w:t xml:space="preserve"> </w:t>
            </w:r>
            <w:r w:rsidR="00071180" w:rsidRPr="00071180">
              <w:rPr>
                <w:color w:val="auto"/>
                <w:sz w:val="24"/>
                <w:szCs w:val="24"/>
              </w:rPr>
              <w:t xml:space="preserve">$5,161.18 was removed from the account and placed in the VFCU account. The </w:t>
            </w:r>
            <w:r w:rsidR="00071180">
              <w:rPr>
                <w:color w:val="auto"/>
                <w:sz w:val="24"/>
                <w:szCs w:val="24"/>
              </w:rPr>
              <w:t>remaining balance</w:t>
            </w:r>
            <w:r>
              <w:rPr>
                <w:color w:val="auto"/>
                <w:sz w:val="24"/>
                <w:szCs w:val="24"/>
              </w:rPr>
              <w:t xml:space="preserve"> of $250,000</w:t>
            </w:r>
            <w:r w:rsidR="00071180">
              <w:rPr>
                <w:color w:val="auto"/>
                <w:sz w:val="24"/>
                <w:szCs w:val="24"/>
              </w:rPr>
              <w:t xml:space="preserve"> in the account at Elmira Savings Bank was </w:t>
            </w:r>
            <w:r w:rsidR="00071180" w:rsidRPr="00071180">
              <w:rPr>
                <w:color w:val="auto"/>
                <w:sz w:val="24"/>
                <w:szCs w:val="24"/>
              </w:rPr>
              <w:t>renewed</w:t>
            </w:r>
            <w:r w:rsidR="00071180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in a </w:t>
            </w:r>
            <w:r w:rsidR="00071180" w:rsidRPr="00071180">
              <w:rPr>
                <w:color w:val="auto"/>
                <w:sz w:val="24"/>
                <w:szCs w:val="24"/>
              </w:rPr>
              <w:t>1</w:t>
            </w:r>
            <w:r w:rsidR="00EA3D96">
              <w:rPr>
                <w:color w:val="auto"/>
                <w:sz w:val="24"/>
                <w:szCs w:val="24"/>
              </w:rPr>
              <w:t>4-</w:t>
            </w:r>
            <w:r w:rsidR="00071180" w:rsidRPr="00071180">
              <w:rPr>
                <w:color w:val="auto"/>
                <w:sz w:val="24"/>
                <w:szCs w:val="24"/>
              </w:rPr>
              <w:t>month</w:t>
            </w:r>
            <w:r>
              <w:rPr>
                <w:color w:val="auto"/>
                <w:sz w:val="24"/>
                <w:szCs w:val="24"/>
              </w:rPr>
              <w:t xml:space="preserve"> CD</w:t>
            </w:r>
            <w:r w:rsidR="00071180" w:rsidRPr="00071180">
              <w:rPr>
                <w:color w:val="auto"/>
                <w:sz w:val="24"/>
                <w:szCs w:val="24"/>
              </w:rPr>
              <w:t xml:space="preserve"> at .40%.  </w:t>
            </w:r>
          </w:p>
          <w:p w14:paraId="7BCEC546" w14:textId="3BC1DA68" w:rsidR="002908A7" w:rsidRPr="002C1194" w:rsidRDefault="002908A7" w:rsidP="002908A7">
            <w:pPr>
              <w:rPr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FE26" w14:textId="32DAFC5A" w:rsidR="00A96266" w:rsidRPr="002C1194" w:rsidRDefault="002908A7" w:rsidP="00A96266">
            <w:pPr>
              <w:spacing w:line="239" w:lineRule="auto"/>
              <w:ind w:left="17" w:right="63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Motion was made by </w:t>
            </w:r>
            <w:r w:rsidR="00071180">
              <w:rPr>
                <w:sz w:val="24"/>
                <w:szCs w:val="24"/>
              </w:rPr>
              <w:t xml:space="preserve">Mark Taylor to approve the report, second by </w:t>
            </w:r>
            <w:r w:rsidR="00EA1128">
              <w:rPr>
                <w:sz w:val="24"/>
                <w:szCs w:val="24"/>
              </w:rPr>
              <w:t>Laury Ward</w:t>
            </w:r>
            <w:r w:rsidR="00071180">
              <w:rPr>
                <w:sz w:val="24"/>
                <w:szCs w:val="24"/>
              </w:rPr>
              <w:t>, motion</w:t>
            </w:r>
            <w:r w:rsidR="00A96266">
              <w:rPr>
                <w:sz w:val="24"/>
                <w:szCs w:val="24"/>
              </w:rPr>
              <w:t xml:space="preserve"> carried, unanimously.</w:t>
            </w:r>
            <w:r w:rsidRPr="002C1194">
              <w:rPr>
                <w:sz w:val="24"/>
                <w:szCs w:val="24"/>
              </w:rPr>
              <w:t xml:space="preserve"> </w:t>
            </w:r>
          </w:p>
          <w:p w14:paraId="448CD8B0" w14:textId="0C211337" w:rsidR="002908A7" w:rsidRPr="002C1194" w:rsidRDefault="002908A7" w:rsidP="002908A7">
            <w:pPr>
              <w:ind w:left="17"/>
              <w:rPr>
                <w:sz w:val="24"/>
                <w:szCs w:val="24"/>
              </w:rPr>
            </w:pPr>
          </w:p>
        </w:tc>
      </w:tr>
      <w:tr w:rsidR="002908A7" w:rsidRPr="002C1194" w14:paraId="6043FFBF" w14:textId="77777777" w:rsidTr="00E8623C">
        <w:tblPrEx>
          <w:tblCellMar>
            <w:top w:w="5" w:type="dxa"/>
            <w:left w:w="21" w:type="dxa"/>
            <w:right w:w="84" w:type="dxa"/>
          </w:tblCellMar>
        </w:tblPrEx>
        <w:trPr>
          <w:trHeight w:val="439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21DA26" w14:textId="32E9DA7C" w:rsidR="002908A7" w:rsidRPr="002C1194" w:rsidRDefault="002908A7" w:rsidP="002908A7">
            <w:pPr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>New Business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BAAEE1" w14:textId="77777777" w:rsidR="002908A7" w:rsidRPr="002C1194" w:rsidRDefault="002908A7" w:rsidP="002908A7">
            <w:pPr>
              <w:rPr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D3EE18" w14:textId="77777777" w:rsidR="002908A7" w:rsidRPr="002C1194" w:rsidRDefault="002908A7" w:rsidP="002908A7">
            <w:pPr>
              <w:rPr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61C80A" w14:textId="77777777" w:rsidR="002908A7" w:rsidRPr="002C1194" w:rsidRDefault="002908A7" w:rsidP="002908A7">
            <w:pPr>
              <w:rPr>
                <w:sz w:val="24"/>
                <w:szCs w:val="24"/>
              </w:rPr>
            </w:pPr>
          </w:p>
        </w:tc>
      </w:tr>
      <w:tr w:rsidR="004A71CE" w:rsidRPr="002C1194" w14:paraId="1D765D3D" w14:textId="77777777" w:rsidTr="00E8623C">
        <w:tblPrEx>
          <w:tblCellMar>
            <w:top w:w="5" w:type="dxa"/>
            <w:left w:w="21" w:type="dxa"/>
            <w:right w:w="84" w:type="dxa"/>
          </w:tblCellMar>
        </w:tblPrEx>
        <w:trPr>
          <w:trHeight w:val="439"/>
          <w:jc w:val="center"/>
        </w:trPr>
        <w:tc>
          <w:tcPr>
            <w:tcW w:w="2703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AD297C5" w14:textId="7EB7F52B" w:rsidR="004A71CE" w:rsidRPr="002C1194" w:rsidRDefault="00F928F3" w:rsidP="002908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Financial Report</w:t>
            </w:r>
            <w:r w:rsidR="004A71C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07C85C6" w14:textId="77777777" w:rsidR="004A71CE" w:rsidRDefault="00F928F3" w:rsidP="00290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Evan Cleveland </w:t>
            </w:r>
          </w:p>
          <w:p w14:paraId="5C154558" w14:textId="38541404" w:rsidR="00F928F3" w:rsidRPr="002C1194" w:rsidRDefault="00F928F3" w:rsidP="00290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Rita King </w:t>
            </w:r>
          </w:p>
        </w:tc>
        <w:tc>
          <w:tcPr>
            <w:tcW w:w="4891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7122693" w14:textId="1D0B2203" w:rsidR="008D5255" w:rsidRPr="002C1194" w:rsidRDefault="00F928F3" w:rsidP="00EA3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EA3D96">
              <w:rPr>
                <w:sz w:val="24"/>
                <w:szCs w:val="24"/>
              </w:rPr>
              <w:t>2020 Financial Report was reviewed in detail.  The report identified no instances of noncompliance and no material internal control weaknesses</w:t>
            </w:r>
            <w:r w:rsidR="004A2513">
              <w:rPr>
                <w:sz w:val="24"/>
                <w:szCs w:val="24"/>
              </w:rPr>
              <w:t xml:space="preserve">. </w:t>
            </w:r>
            <w:r w:rsidR="00EA3D96">
              <w:rPr>
                <w:sz w:val="24"/>
                <w:szCs w:val="24"/>
              </w:rPr>
              <w:t xml:space="preserve"> The report showed a </w:t>
            </w:r>
            <w:r w:rsidR="008D5255">
              <w:rPr>
                <w:sz w:val="24"/>
                <w:szCs w:val="24"/>
              </w:rPr>
              <w:t xml:space="preserve">clean opinion, </w:t>
            </w:r>
            <w:r w:rsidR="004A2513">
              <w:rPr>
                <w:sz w:val="24"/>
                <w:szCs w:val="24"/>
              </w:rPr>
              <w:t xml:space="preserve">and </w:t>
            </w:r>
            <w:r w:rsidR="008D5255">
              <w:rPr>
                <w:sz w:val="24"/>
                <w:szCs w:val="24"/>
              </w:rPr>
              <w:t xml:space="preserve">no </w:t>
            </w:r>
            <w:r w:rsidR="004A2513">
              <w:rPr>
                <w:sz w:val="24"/>
                <w:szCs w:val="24"/>
              </w:rPr>
              <w:t xml:space="preserve">significant </w:t>
            </w:r>
            <w:r w:rsidR="008D5255">
              <w:rPr>
                <w:sz w:val="24"/>
                <w:szCs w:val="24"/>
              </w:rPr>
              <w:t>deficienc</w:t>
            </w:r>
            <w:r w:rsidR="004A2513">
              <w:rPr>
                <w:sz w:val="24"/>
                <w:szCs w:val="24"/>
              </w:rPr>
              <w:t>ies</w:t>
            </w:r>
            <w:r w:rsidR="008D5255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4202" w:type="dxa"/>
            <w:tcBorders>
              <w:top w:val="single" w:sz="6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E5E9491" w14:textId="52BD1087" w:rsidR="004A71CE" w:rsidRPr="002C1194" w:rsidRDefault="008D5255" w:rsidP="004A71CE">
            <w:pPr>
              <w:spacing w:line="239" w:lineRule="auto"/>
              <w:ind w:left="17"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motion was made by Mark Taylor</w:t>
            </w:r>
            <w:r w:rsidR="00EA1128">
              <w:rPr>
                <w:sz w:val="24"/>
                <w:szCs w:val="24"/>
              </w:rPr>
              <w:t xml:space="preserve"> as recommended by the Governance Committee</w:t>
            </w:r>
            <w:r>
              <w:rPr>
                <w:sz w:val="24"/>
                <w:szCs w:val="24"/>
              </w:rPr>
              <w:t xml:space="preserve"> to accept the 2020 Financial Report as presented, second by Carl Blowers.  Motion carried, unanimously. </w:t>
            </w:r>
          </w:p>
        </w:tc>
      </w:tr>
      <w:tr w:rsidR="004A71CE" w:rsidRPr="002C1194" w14:paraId="14440127" w14:textId="77777777" w:rsidTr="00E8623C">
        <w:tblPrEx>
          <w:tblCellMar>
            <w:top w:w="5" w:type="dxa"/>
            <w:left w:w="21" w:type="dxa"/>
            <w:right w:w="84" w:type="dxa"/>
          </w:tblCellMar>
        </w:tblPrEx>
        <w:trPr>
          <w:trHeight w:val="3151"/>
          <w:jc w:val="center"/>
        </w:trPr>
        <w:tc>
          <w:tcPr>
            <w:tcW w:w="27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DDFD" w14:textId="77777777" w:rsidR="004A71CE" w:rsidRDefault="00827506" w:rsidP="002908A7">
            <w:pPr>
              <w:ind w:left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 Annual Accomplishments and Operations Report </w:t>
            </w:r>
          </w:p>
          <w:p w14:paraId="30E8E0CD" w14:textId="77777777" w:rsidR="00EA1128" w:rsidRDefault="00EA1128" w:rsidP="002908A7">
            <w:pPr>
              <w:ind w:left="35"/>
              <w:rPr>
                <w:b/>
                <w:sz w:val="24"/>
                <w:szCs w:val="24"/>
              </w:rPr>
            </w:pPr>
          </w:p>
          <w:p w14:paraId="6313584A" w14:textId="77777777" w:rsidR="00EA1128" w:rsidRDefault="00EA1128" w:rsidP="002908A7">
            <w:pPr>
              <w:ind w:left="35"/>
              <w:rPr>
                <w:b/>
                <w:sz w:val="24"/>
                <w:szCs w:val="24"/>
              </w:rPr>
            </w:pPr>
          </w:p>
          <w:p w14:paraId="113466DA" w14:textId="77777777" w:rsidR="00EA1128" w:rsidRDefault="00EA1128" w:rsidP="002908A7">
            <w:pPr>
              <w:ind w:left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Mission Statement and Measurement Report</w:t>
            </w:r>
          </w:p>
          <w:p w14:paraId="044C7A09" w14:textId="77777777" w:rsidR="00EA1128" w:rsidRDefault="00EA1128" w:rsidP="002908A7">
            <w:pPr>
              <w:ind w:left="35"/>
              <w:rPr>
                <w:b/>
                <w:sz w:val="24"/>
                <w:szCs w:val="24"/>
              </w:rPr>
            </w:pPr>
          </w:p>
          <w:p w14:paraId="62D303EB" w14:textId="76923E6B" w:rsidR="00EA1128" w:rsidRDefault="00EA1128" w:rsidP="002908A7">
            <w:pPr>
              <w:ind w:left="35"/>
              <w:rPr>
                <w:b/>
                <w:sz w:val="24"/>
                <w:szCs w:val="24"/>
              </w:rPr>
            </w:pPr>
          </w:p>
          <w:p w14:paraId="63719058" w14:textId="77777777" w:rsidR="00F04E0D" w:rsidRDefault="00F04E0D" w:rsidP="002908A7">
            <w:pPr>
              <w:ind w:left="35"/>
              <w:rPr>
                <w:b/>
                <w:sz w:val="24"/>
                <w:szCs w:val="24"/>
              </w:rPr>
            </w:pPr>
          </w:p>
          <w:p w14:paraId="46CA11FA" w14:textId="77777777" w:rsidR="00EA1128" w:rsidRDefault="00EA1128" w:rsidP="002908A7">
            <w:pPr>
              <w:ind w:left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2020 Investment Report</w:t>
            </w:r>
          </w:p>
          <w:p w14:paraId="643168B5" w14:textId="77777777" w:rsidR="00F04E0D" w:rsidRDefault="00F04E0D" w:rsidP="002908A7">
            <w:pPr>
              <w:ind w:left="35"/>
              <w:rPr>
                <w:b/>
                <w:sz w:val="24"/>
                <w:szCs w:val="24"/>
              </w:rPr>
            </w:pPr>
          </w:p>
          <w:p w14:paraId="24DE2E22" w14:textId="77777777" w:rsidR="00F04E0D" w:rsidRDefault="00F04E0D" w:rsidP="002908A7">
            <w:pPr>
              <w:ind w:left="35"/>
              <w:rPr>
                <w:b/>
                <w:sz w:val="24"/>
                <w:szCs w:val="24"/>
              </w:rPr>
            </w:pPr>
          </w:p>
          <w:p w14:paraId="644C8FBC" w14:textId="77777777" w:rsidR="00F04E0D" w:rsidRDefault="00F04E0D" w:rsidP="002908A7">
            <w:pPr>
              <w:ind w:left="35"/>
              <w:rPr>
                <w:b/>
                <w:sz w:val="24"/>
                <w:szCs w:val="24"/>
              </w:rPr>
            </w:pPr>
          </w:p>
          <w:p w14:paraId="07447D1D" w14:textId="77777777" w:rsidR="00F04E0D" w:rsidRDefault="00F04E0D" w:rsidP="002908A7">
            <w:pPr>
              <w:ind w:left="35"/>
              <w:rPr>
                <w:b/>
                <w:sz w:val="24"/>
                <w:szCs w:val="24"/>
              </w:rPr>
            </w:pPr>
          </w:p>
          <w:p w14:paraId="75971664" w14:textId="0312EFAC" w:rsidR="00F04E0D" w:rsidRPr="002C1194" w:rsidRDefault="00F04E0D" w:rsidP="002908A7">
            <w:pPr>
              <w:ind w:left="3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Property Disposition of Real Property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DF8E" w14:textId="59A7D95D" w:rsidR="004A71CE" w:rsidRPr="002C1194" w:rsidRDefault="00EA1128" w:rsidP="002908A7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Mark Taylor 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33B5" w14:textId="0BF5BE58" w:rsidR="004A71CE" w:rsidRPr="002C1194" w:rsidRDefault="00EA1128" w:rsidP="004A71CE">
            <w:pPr>
              <w:ind w:left="34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following reports have been reviewed and recommended to the board by the Governance Committee.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B483" w14:textId="4B5DC2BE" w:rsidR="004A71CE" w:rsidRDefault="00EA1128" w:rsidP="002908A7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motion was made by John Terry to accept the Annual Accomplishments and Operations Report, second by Margaret Lawrence.  Motion carried</w:t>
            </w:r>
            <w:r w:rsidR="00F04E0D">
              <w:rPr>
                <w:sz w:val="24"/>
                <w:szCs w:val="24"/>
              </w:rPr>
              <w:t>, unanimously.</w:t>
            </w:r>
          </w:p>
          <w:p w14:paraId="07DAD04F" w14:textId="77777777" w:rsidR="00EA1128" w:rsidRDefault="00EA1128" w:rsidP="002908A7">
            <w:pPr>
              <w:ind w:left="55"/>
              <w:rPr>
                <w:sz w:val="24"/>
                <w:szCs w:val="24"/>
              </w:rPr>
            </w:pPr>
          </w:p>
          <w:p w14:paraId="35F06ABA" w14:textId="6D452F33" w:rsidR="00EA1128" w:rsidRDefault="00EA1128" w:rsidP="002908A7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motion was made by Mark Taylor to accept the 2020 Mission Statement and Measurement Report, second by Laury Ward.  Motion carried</w:t>
            </w:r>
            <w:r w:rsidR="00F04E0D">
              <w:rPr>
                <w:sz w:val="24"/>
                <w:szCs w:val="24"/>
              </w:rPr>
              <w:t>, unanimously.</w:t>
            </w:r>
          </w:p>
          <w:p w14:paraId="43177938" w14:textId="77777777" w:rsidR="00F04E0D" w:rsidRDefault="00F04E0D" w:rsidP="002908A7">
            <w:pPr>
              <w:ind w:left="55"/>
              <w:rPr>
                <w:sz w:val="24"/>
                <w:szCs w:val="24"/>
              </w:rPr>
            </w:pPr>
          </w:p>
          <w:p w14:paraId="6A49CF08" w14:textId="716447F4" w:rsidR="00EA1128" w:rsidRDefault="00EA1128" w:rsidP="002908A7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 motion was made by </w:t>
            </w:r>
            <w:r w:rsidR="00F04E0D">
              <w:rPr>
                <w:sz w:val="24"/>
                <w:szCs w:val="24"/>
              </w:rPr>
              <w:t>Mark Taylor</w:t>
            </w:r>
            <w:r>
              <w:rPr>
                <w:sz w:val="24"/>
                <w:szCs w:val="24"/>
              </w:rPr>
              <w:t xml:space="preserve"> to accept the </w:t>
            </w:r>
            <w:r w:rsidR="00F04E0D">
              <w:rPr>
                <w:sz w:val="24"/>
                <w:szCs w:val="24"/>
              </w:rPr>
              <w:t>2020 Investment Report as recommended</w:t>
            </w:r>
            <w:r>
              <w:rPr>
                <w:sz w:val="24"/>
                <w:szCs w:val="24"/>
              </w:rPr>
              <w:t xml:space="preserve">, second by </w:t>
            </w:r>
            <w:r w:rsidR="00F04E0D">
              <w:rPr>
                <w:sz w:val="24"/>
                <w:szCs w:val="24"/>
              </w:rPr>
              <w:t>Margaret Lawrence</w:t>
            </w:r>
            <w:r>
              <w:rPr>
                <w:sz w:val="24"/>
                <w:szCs w:val="24"/>
              </w:rPr>
              <w:t>.  Motion carried</w:t>
            </w:r>
            <w:r w:rsidR="00F04E0D">
              <w:rPr>
                <w:sz w:val="24"/>
                <w:szCs w:val="24"/>
              </w:rPr>
              <w:t>, unanimously.</w:t>
            </w:r>
          </w:p>
          <w:p w14:paraId="6A9E13DB" w14:textId="77777777" w:rsidR="00F04E0D" w:rsidRDefault="00F04E0D" w:rsidP="002908A7">
            <w:pPr>
              <w:ind w:left="55"/>
              <w:rPr>
                <w:sz w:val="24"/>
                <w:szCs w:val="24"/>
              </w:rPr>
            </w:pPr>
          </w:p>
          <w:p w14:paraId="3DD7A0E3" w14:textId="55C37EE7" w:rsidR="00F04E0D" w:rsidRPr="002C1194" w:rsidRDefault="00F04E0D" w:rsidP="002908A7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were no changes. A motion was made by Mark Taylor to recommend the Disposition of Real Property as presented, second by Laury Ward.  Motion carried, unanimously. </w:t>
            </w:r>
          </w:p>
        </w:tc>
      </w:tr>
      <w:tr w:rsidR="00233DBB" w:rsidRPr="002C1194" w14:paraId="782054AC" w14:textId="77777777" w:rsidTr="00E8623C">
        <w:tblPrEx>
          <w:tblCellMar>
            <w:top w:w="5" w:type="dxa"/>
            <w:left w:w="21" w:type="dxa"/>
            <w:right w:w="84" w:type="dxa"/>
          </w:tblCellMar>
        </w:tblPrEx>
        <w:trPr>
          <w:trHeight w:val="2368"/>
          <w:jc w:val="center"/>
        </w:trPr>
        <w:tc>
          <w:tcPr>
            <w:tcW w:w="27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D039" w14:textId="0DC16761" w:rsidR="00233DBB" w:rsidRDefault="00F04E0D" w:rsidP="00233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Water Works Center PILOT review</w:t>
            </w:r>
            <w:r w:rsidR="00233DB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18E4" w14:textId="6B990B05" w:rsidR="00233DBB" w:rsidRPr="002C1194" w:rsidRDefault="00233DBB" w:rsidP="002908A7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Judy McKinney Cherry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91CE" w14:textId="4ECF381D" w:rsidR="00233DBB" w:rsidRDefault="00655E1B" w:rsidP="004A71CE">
            <w:pPr>
              <w:ind w:left="34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Works Center</w:t>
            </w:r>
            <w:r w:rsidR="00DA5874">
              <w:rPr>
                <w:sz w:val="24"/>
                <w:szCs w:val="24"/>
              </w:rPr>
              <w:t>, LLC – dated August 1, 2012.  The PILOT Agreement was reviewed</w:t>
            </w:r>
            <w:r w:rsidR="00830A03">
              <w:rPr>
                <w:sz w:val="24"/>
                <w:szCs w:val="24"/>
              </w:rPr>
              <w:t xml:space="preserve">. </w:t>
            </w:r>
            <w:r w:rsidR="00DA5874">
              <w:rPr>
                <w:sz w:val="24"/>
                <w:szCs w:val="24"/>
              </w:rPr>
              <w:t xml:space="preserve"> </w:t>
            </w:r>
            <w:r w:rsidR="00830A03">
              <w:rPr>
                <w:sz w:val="24"/>
                <w:szCs w:val="24"/>
              </w:rPr>
              <w:t>T</w:t>
            </w:r>
            <w:r w:rsidR="00DA5874">
              <w:rPr>
                <w:sz w:val="24"/>
                <w:szCs w:val="24"/>
              </w:rPr>
              <w:t>he base valuation was frozen at a total of $200,000, being comprised of $167,300 with a graduated abatement factor applied to the increase assessed valu</w:t>
            </w:r>
            <w:r w:rsidR="00830A03">
              <w:rPr>
                <w:sz w:val="24"/>
                <w:szCs w:val="24"/>
              </w:rPr>
              <w:t>e. Year 1–2014 through Year 14-2027.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87C5" w14:textId="5EB9C739" w:rsidR="00233DBB" w:rsidRPr="002C1194" w:rsidRDefault="00044886" w:rsidP="002908A7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2F1151" w:rsidRPr="002C1194" w14:paraId="132B22BC" w14:textId="77777777" w:rsidTr="00E8623C">
        <w:tblPrEx>
          <w:tblCellMar>
            <w:top w:w="5" w:type="dxa"/>
            <w:left w:w="21" w:type="dxa"/>
            <w:right w:w="84" w:type="dxa"/>
          </w:tblCellMar>
        </w:tblPrEx>
        <w:trPr>
          <w:trHeight w:val="550"/>
          <w:jc w:val="center"/>
        </w:trPr>
        <w:tc>
          <w:tcPr>
            <w:tcW w:w="27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AD05" w14:textId="026E858D" w:rsidR="002F1151" w:rsidRDefault="002F1151" w:rsidP="00233D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A.B.O/PAAA</w:t>
            </w:r>
          </w:p>
        </w:tc>
        <w:tc>
          <w:tcPr>
            <w:tcW w:w="20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80AB" w14:textId="525586CA" w:rsidR="002F1151" w:rsidRDefault="002F1151" w:rsidP="002908A7">
            <w:pPr>
              <w:ind w:left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Judy McKinney Cherry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F0AB" w14:textId="6704C3F2" w:rsidR="002F1151" w:rsidRDefault="002F1151" w:rsidP="004A71CE">
            <w:pPr>
              <w:ind w:left="34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B412" w14:textId="6E68B346" w:rsidR="002F1151" w:rsidRDefault="002E303F" w:rsidP="002908A7">
            <w:pPr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4A71CE" w:rsidRPr="002C1194" w14:paraId="5DE754D9" w14:textId="77777777" w:rsidTr="00E8623C">
        <w:tblPrEx>
          <w:tblCellMar>
            <w:top w:w="59" w:type="dxa"/>
            <w:left w:w="29" w:type="dxa"/>
            <w:right w:w="4" w:type="dxa"/>
          </w:tblCellMar>
        </w:tblPrEx>
        <w:trPr>
          <w:trHeight w:val="533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4715" w14:textId="1B883681" w:rsidR="004A71CE" w:rsidRPr="002C1194" w:rsidRDefault="004A71CE" w:rsidP="002908A7">
            <w:pPr>
              <w:rPr>
                <w:b/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>Finance</w:t>
            </w:r>
            <w:r w:rsidRPr="002C11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97BF" w14:textId="6D62BA3A" w:rsidR="004A71CE" w:rsidRPr="002C1194" w:rsidRDefault="004A71CE" w:rsidP="00E86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Judy</w:t>
            </w:r>
            <w:r w:rsidR="00E862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McKinney Cherry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3252" w14:textId="2B7936A3" w:rsidR="004A71CE" w:rsidRPr="002C1194" w:rsidRDefault="004A71CE" w:rsidP="002908A7">
            <w:pPr>
              <w:ind w:left="54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No meeting was held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5143" w14:textId="68A04218" w:rsidR="004A71CE" w:rsidRPr="002C1194" w:rsidRDefault="004A71CE" w:rsidP="002E303F">
            <w:pPr>
              <w:spacing w:line="720" w:lineRule="auto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None</w:t>
            </w:r>
          </w:p>
        </w:tc>
      </w:tr>
      <w:tr w:rsidR="004A71CE" w:rsidRPr="002C1194" w14:paraId="62F6B301" w14:textId="77777777" w:rsidTr="00E8623C">
        <w:tblPrEx>
          <w:tblCellMar>
            <w:top w:w="59" w:type="dxa"/>
            <w:left w:w="29" w:type="dxa"/>
            <w:right w:w="4" w:type="dxa"/>
          </w:tblCellMar>
        </w:tblPrEx>
        <w:trPr>
          <w:trHeight w:val="949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FD0D" w14:textId="17084AF1" w:rsidR="004A71CE" w:rsidRPr="002C1194" w:rsidRDefault="004A71CE" w:rsidP="002908A7">
            <w:pPr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>Governance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84A2" w14:textId="4707C257" w:rsidR="004A71CE" w:rsidRPr="002C1194" w:rsidRDefault="00F04E0D" w:rsidP="002908A7">
            <w:pPr>
              <w:ind w:left="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Taylor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1B70" w14:textId="30E93540" w:rsidR="004A71CE" w:rsidRPr="002C1194" w:rsidRDefault="00F04E0D" w:rsidP="002908A7">
            <w:pPr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Governance meeting </w:t>
            </w:r>
            <w:r w:rsidR="004A2513">
              <w:rPr>
                <w:sz w:val="24"/>
                <w:szCs w:val="24"/>
              </w:rPr>
              <w:t>was held on</w:t>
            </w:r>
            <w:r>
              <w:rPr>
                <w:sz w:val="24"/>
                <w:szCs w:val="24"/>
              </w:rPr>
              <w:t xml:space="preserve"> March 5, 2021.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5056" w14:textId="1D835938" w:rsidR="004A71CE" w:rsidRPr="002C1194" w:rsidRDefault="004A71CE" w:rsidP="00290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4A71CE" w:rsidRPr="002C1194" w14:paraId="08B64A02" w14:textId="77777777" w:rsidTr="00E8623C">
        <w:tblPrEx>
          <w:tblCellMar>
            <w:top w:w="59" w:type="dxa"/>
            <w:left w:w="29" w:type="dxa"/>
            <w:right w:w="4" w:type="dxa"/>
          </w:tblCellMar>
        </w:tblPrEx>
        <w:trPr>
          <w:trHeight w:val="448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1D4F" w14:textId="21B347D5" w:rsidR="004A71CE" w:rsidRPr="002C1194" w:rsidRDefault="004A71CE" w:rsidP="002908A7">
            <w:pPr>
              <w:ind w:right="54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>Audit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2169" w14:textId="1895717B" w:rsidR="004A71CE" w:rsidRPr="002C1194" w:rsidRDefault="00F04E0D" w:rsidP="002908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 Lawrence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9E73" w14:textId="4CFCCE5C" w:rsidR="004A71CE" w:rsidRPr="002C1194" w:rsidRDefault="007A5F2E" w:rsidP="002908A7">
            <w:pPr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</w:t>
            </w:r>
            <w:r w:rsidR="002F1151">
              <w:rPr>
                <w:sz w:val="24"/>
                <w:szCs w:val="24"/>
              </w:rPr>
              <w:t xml:space="preserve">eeting </w:t>
            </w:r>
            <w:r w:rsidR="00F04E0D">
              <w:rPr>
                <w:sz w:val="24"/>
                <w:szCs w:val="24"/>
              </w:rPr>
              <w:t xml:space="preserve">was held prior to the board meeting today March 10, 2021 to review the Draft Financial Reports. </w:t>
            </w:r>
            <w:r w:rsidR="002F1151">
              <w:rPr>
                <w:sz w:val="24"/>
                <w:szCs w:val="24"/>
              </w:rPr>
              <w:t xml:space="preserve"> </w:t>
            </w:r>
            <w:r w:rsidR="004A71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6B6E" w14:textId="48489BEB" w:rsidR="004A71CE" w:rsidRPr="002C1194" w:rsidRDefault="004A71CE" w:rsidP="002908A7">
            <w:pPr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None</w:t>
            </w:r>
          </w:p>
        </w:tc>
      </w:tr>
      <w:tr w:rsidR="009F5B1D" w:rsidRPr="002C1194" w14:paraId="24FDF39D" w14:textId="77777777" w:rsidTr="00E8623C">
        <w:tblPrEx>
          <w:tblCellMar>
            <w:top w:w="59" w:type="dxa"/>
            <w:left w:w="29" w:type="dxa"/>
            <w:right w:w="4" w:type="dxa"/>
          </w:tblCellMar>
        </w:tblPrEx>
        <w:trPr>
          <w:trHeight w:val="506"/>
          <w:jc w:val="center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CD67" w14:textId="2706957C" w:rsidR="009F5B1D" w:rsidRPr="002C1194" w:rsidRDefault="009F5B1D" w:rsidP="002908A7">
            <w:pPr>
              <w:ind w:right="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 Going Business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CB79" w14:textId="2197C828" w:rsidR="009F5B1D" w:rsidRDefault="009F5B1D" w:rsidP="002908A7">
            <w:pPr>
              <w:rPr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BFE5" w14:textId="77777777" w:rsidR="009F5B1D" w:rsidRDefault="009F5B1D" w:rsidP="002908A7">
            <w:pPr>
              <w:ind w:left="67"/>
              <w:rPr>
                <w:sz w:val="24"/>
                <w:szCs w:val="24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6CFE" w14:textId="77777777" w:rsidR="009F5B1D" w:rsidRPr="002C1194" w:rsidRDefault="009F5B1D" w:rsidP="002908A7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03"/>
        <w:tblW w:w="13838" w:type="dxa"/>
        <w:tblInd w:w="0" w:type="dxa"/>
        <w:tblCellMar>
          <w:top w:w="49" w:type="dxa"/>
          <w:left w:w="45" w:type="dxa"/>
          <w:right w:w="71" w:type="dxa"/>
        </w:tblCellMar>
        <w:tblLook w:val="04A0" w:firstRow="1" w:lastRow="0" w:firstColumn="1" w:lastColumn="0" w:noHBand="0" w:noVBand="1"/>
      </w:tblPr>
      <w:tblGrid>
        <w:gridCol w:w="2700"/>
        <w:gridCol w:w="2363"/>
        <w:gridCol w:w="4559"/>
        <w:gridCol w:w="4216"/>
      </w:tblGrid>
      <w:tr w:rsidR="002E52B0" w:rsidRPr="002C1194" w14:paraId="735704EC" w14:textId="77777777" w:rsidTr="00344D4F">
        <w:trPr>
          <w:trHeight w:val="237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D0AA" w14:textId="752E1BB2" w:rsidR="002E52B0" w:rsidRPr="002C1194" w:rsidRDefault="002E52B0" w:rsidP="00344D4F">
            <w:pPr>
              <w:ind w:left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Broadband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98ED19E" w14:textId="3D01E1FC" w:rsidR="002E52B0" w:rsidRPr="002C1194" w:rsidRDefault="002E52B0" w:rsidP="00344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Taylor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E7FAF4" w14:textId="72155FC3" w:rsidR="00CE1980" w:rsidRDefault="00CE1980" w:rsidP="00344D4F">
            <w:pPr>
              <w:ind w:lef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Maps of the Broadband areas are being updated to </w:t>
            </w:r>
            <w:r w:rsidR="00E356D4">
              <w:rPr>
                <w:sz w:val="24"/>
                <w:szCs w:val="24"/>
              </w:rPr>
              <w:t>show better</w:t>
            </w:r>
            <w:r>
              <w:rPr>
                <w:sz w:val="24"/>
                <w:szCs w:val="24"/>
              </w:rPr>
              <w:t xml:space="preserve"> coverage of the County.</w:t>
            </w:r>
          </w:p>
          <w:p w14:paraId="670C554A" w14:textId="7F3BBD8C" w:rsidR="002E52B0" w:rsidRDefault="00CE1980" w:rsidP="00344D4F">
            <w:pPr>
              <w:ind w:lef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Montour Falls Mayor is working on offering broadband in the Village.  </w:t>
            </w:r>
            <w:r w:rsidR="002F115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EF3E" w14:textId="2E14828D" w:rsidR="002E52B0" w:rsidRPr="002C1194" w:rsidRDefault="002F1151" w:rsidP="00344D4F">
            <w:pPr>
              <w:ind w:left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344D4F" w:rsidRPr="002C1194" w14:paraId="154D3822" w14:textId="77777777" w:rsidTr="00344D4F">
        <w:trPr>
          <w:trHeight w:val="237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E16F" w14:textId="77777777" w:rsidR="00344D4F" w:rsidRPr="002C1194" w:rsidRDefault="00344D4F" w:rsidP="00344D4F">
            <w:pPr>
              <w:ind w:left="10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>Camp Monterey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7A84A66" w14:textId="77777777" w:rsidR="00344D4F" w:rsidRPr="002C1194" w:rsidRDefault="00344D4F" w:rsidP="00344D4F">
            <w:pPr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Judy McKinney Cherry 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E3AF42E" w14:textId="5542B689" w:rsidR="005F7DB9" w:rsidRPr="002C1194" w:rsidRDefault="002F1151" w:rsidP="005F7DB9">
            <w:pPr>
              <w:ind w:left="2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SCOPED staff</w:t>
            </w:r>
            <w:r w:rsidR="005F7DB9">
              <w:rPr>
                <w:sz w:val="24"/>
                <w:szCs w:val="24"/>
              </w:rPr>
              <w:t xml:space="preserve"> member</w:t>
            </w:r>
            <w:r>
              <w:rPr>
                <w:sz w:val="24"/>
                <w:szCs w:val="24"/>
              </w:rPr>
              <w:t xml:space="preserve"> Yvonne Zhao,</w:t>
            </w:r>
            <w:proofErr w:type="gramEnd"/>
            <w:r>
              <w:rPr>
                <w:sz w:val="24"/>
                <w:szCs w:val="24"/>
              </w:rPr>
              <w:t xml:space="preserve"> is </w:t>
            </w:r>
            <w:r w:rsidR="005F7DB9">
              <w:rPr>
                <w:sz w:val="24"/>
                <w:szCs w:val="24"/>
              </w:rPr>
              <w:t xml:space="preserve">confirming a site visit with </w:t>
            </w:r>
            <w:r w:rsidR="00502516">
              <w:rPr>
                <w:sz w:val="24"/>
                <w:szCs w:val="24"/>
              </w:rPr>
              <w:t xml:space="preserve">a </w:t>
            </w:r>
            <w:r w:rsidR="005F7DB9">
              <w:rPr>
                <w:sz w:val="24"/>
                <w:szCs w:val="24"/>
              </w:rPr>
              <w:t xml:space="preserve">potential </w:t>
            </w:r>
            <w:r w:rsidR="002D6017">
              <w:rPr>
                <w:sz w:val="24"/>
                <w:szCs w:val="24"/>
              </w:rPr>
              <w:t>pharmaceutical</w:t>
            </w:r>
            <w:r w:rsidR="005F7DB9">
              <w:rPr>
                <w:sz w:val="24"/>
                <w:szCs w:val="24"/>
              </w:rPr>
              <w:t xml:space="preserve"> company and architect that would plan to utilize all the buildings.  </w:t>
            </w:r>
            <w:r w:rsidR="00502516">
              <w:rPr>
                <w:sz w:val="24"/>
                <w:szCs w:val="24"/>
              </w:rPr>
              <w:t>P</w:t>
            </w:r>
            <w:r w:rsidR="00B2747E">
              <w:rPr>
                <w:sz w:val="24"/>
                <w:szCs w:val="24"/>
              </w:rPr>
              <w:t>roof of their</w:t>
            </w:r>
            <w:r w:rsidR="002D6017">
              <w:rPr>
                <w:sz w:val="24"/>
                <w:szCs w:val="24"/>
              </w:rPr>
              <w:t xml:space="preserve"> financial</w:t>
            </w:r>
            <w:r w:rsidR="005F7DB9">
              <w:rPr>
                <w:sz w:val="24"/>
                <w:szCs w:val="24"/>
              </w:rPr>
              <w:t xml:space="preserve"> resources</w:t>
            </w:r>
            <w:r w:rsidR="00502516">
              <w:rPr>
                <w:sz w:val="24"/>
                <w:szCs w:val="24"/>
              </w:rPr>
              <w:t xml:space="preserve"> will be </w:t>
            </w:r>
            <w:r w:rsidR="002D6017">
              <w:rPr>
                <w:sz w:val="24"/>
                <w:szCs w:val="24"/>
              </w:rPr>
              <w:t xml:space="preserve">confirmed </w:t>
            </w:r>
            <w:r w:rsidR="005F7DB9">
              <w:rPr>
                <w:sz w:val="24"/>
                <w:szCs w:val="24"/>
              </w:rPr>
              <w:t xml:space="preserve">as </w:t>
            </w:r>
            <w:r w:rsidR="00B2747E">
              <w:rPr>
                <w:sz w:val="24"/>
                <w:szCs w:val="24"/>
              </w:rPr>
              <w:t>well</w:t>
            </w:r>
            <w:r w:rsidR="005F7DB9">
              <w:rPr>
                <w:sz w:val="24"/>
                <w:szCs w:val="24"/>
              </w:rPr>
              <w:t>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93B4" w14:textId="77777777" w:rsidR="00344D4F" w:rsidRPr="002C1194" w:rsidRDefault="00344D4F" w:rsidP="00186A34">
            <w:pPr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None</w:t>
            </w:r>
          </w:p>
        </w:tc>
      </w:tr>
      <w:tr w:rsidR="00344D4F" w:rsidRPr="002C1194" w14:paraId="7088E051" w14:textId="77777777" w:rsidTr="00344D4F">
        <w:trPr>
          <w:trHeight w:val="101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3EBA" w14:textId="273033C5" w:rsidR="00344D4F" w:rsidRPr="002C1194" w:rsidRDefault="00344D4F" w:rsidP="00344D4F">
            <w:pPr>
              <w:ind w:left="10"/>
              <w:rPr>
                <w:b/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 xml:space="preserve">Solar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1A77FC" w14:textId="30D4C4EA" w:rsidR="00B2747E" w:rsidRDefault="00B2747E" w:rsidP="00344D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Taylor</w:t>
            </w:r>
          </w:p>
          <w:p w14:paraId="1CC63F43" w14:textId="7F3ED265" w:rsidR="00344D4F" w:rsidRPr="002C1194" w:rsidRDefault="00344D4F" w:rsidP="00344D4F">
            <w:pPr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Judy McKinney Cherry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2D6D668" w14:textId="45A22148" w:rsidR="00344D4F" w:rsidRDefault="008042D5" w:rsidP="00344D4F">
            <w:pPr>
              <w:ind w:left="26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A </w:t>
            </w:r>
            <w:r w:rsidR="00B2747E">
              <w:rPr>
                <w:sz w:val="24"/>
                <w:szCs w:val="24"/>
              </w:rPr>
              <w:t>Solar company were looking to lease land in Schuyler County.  The Article</w:t>
            </w:r>
            <w:r w:rsidR="002D33C5">
              <w:rPr>
                <w:sz w:val="24"/>
                <w:szCs w:val="24"/>
              </w:rPr>
              <w:t xml:space="preserve"> #</w:t>
            </w:r>
            <w:r w:rsidR="00B2747E">
              <w:rPr>
                <w:sz w:val="24"/>
                <w:szCs w:val="24"/>
              </w:rPr>
              <w:t xml:space="preserve"> 487</w:t>
            </w:r>
            <w:r w:rsidR="002D33C5">
              <w:rPr>
                <w:sz w:val="24"/>
                <w:szCs w:val="24"/>
              </w:rPr>
              <w:t xml:space="preserve"> should be shared with the t</w:t>
            </w:r>
            <w:r w:rsidR="00B2747E">
              <w:rPr>
                <w:sz w:val="24"/>
                <w:szCs w:val="24"/>
              </w:rPr>
              <w:t xml:space="preserve">owns and </w:t>
            </w:r>
            <w:r w:rsidR="002D33C5">
              <w:rPr>
                <w:sz w:val="24"/>
                <w:szCs w:val="24"/>
              </w:rPr>
              <w:t>v</w:t>
            </w:r>
            <w:r w:rsidR="00B2747E">
              <w:rPr>
                <w:sz w:val="24"/>
                <w:szCs w:val="24"/>
              </w:rPr>
              <w:t xml:space="preserve">illages </w:t>
            </w:r>
            <w:r>
              <w:rPr>
                <w:sz w:val="24"/>
                <w:szCs w:val="24"/>
              </w:rPr>
              <w:t xml:space="preserve">to consider a local law to adopt the option to </w:t>
            </w:r>
            <w:r w:rsidR="00B2747E">
              <w:rPr>
                <w:sz w:val="24"/>
                <w:szCs w:val="24"/>
              </w:rPr>
              <w:t>opt out</w:t>
            </w:r>
            <w:r>
              <w:rPr>
                <w:sz w:val="24"/>
                <w:szCs w:val="24"/>
              </w:rPr>
              <w:t xml:space="preserve"> for protection against solar farms</w:t>
            </w:r>
            <w:r w:rsidR="002D33C5">
              <w:rPr>
                <w:sz w:val="24"/>
                <w:szCs w:val="24"/>
              </w:rPr>
              <w:t>.</w:t>
            </w:r>
          </w:p>
          <w:p w14:paraId="7C75B112" w14:textId="0DE09583" w:rsidR="002D33C5" w:rsidRPr="002C1194" w:rsidRDefault="002D33C5" w:rsidP="00344D4F">
            <w:pPr>
              <w:ind w:left="26"/>
              <w:rPr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0789" w14:textId="77777777" w:rsidR="00344D4F" w:rsidRPr="002C1194" w:rsidRDefault="00344D4F" w:rsidP="00186A34">
            <w:pPr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None</w:t>
            </w:r>
          </w:p>
        </w:tc>
      </w:tr>
      <w:tr w:rsidR="00344D4F" w:rsidRPr="002C1194" w14:paraId="54495AD1" w14:textId="77777777" w:rsidTr="00344D4F">
        <w:trPr>
          <w:trHeight w:val="138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2149" w14:textId="5A9E8BAF" w:rsidR="00F23D20" w:rsidRDefault="00E02F61" w:rsidP="00344D4F">
            <w:pPr>
              <w:ind w:lef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Next Meeting:</w:t>
            </w:r>
          </w:p>
          <w:p w14:paraId="72DFAB31" w14:textId="646606AB" w:rsidR="00F23D20" w:rsidRDefault="00F23D20" w:rsidP="00344D4F">
            <w:pPr>
              <w:ind w:left="33"/>
              <w:rPr>
                <w:b/>
                <w:sz w:val="24"/>
                <w:szCs w:val="24"/>
              </w:rPr>
            </w:pPr>
          </w:p>
          <w:p w14:paraId="391AC6C2" w14:textId="5347C4E3" w:rsidR="00F23D20" w:rsidRDefault="00F23D20" w:rsidP="00344D4F">
            <w:pPr>
              <w:ind w:left="33"/>
              <w:rPr>
                <w:b/>
                <w:sz w:val="24"/>
                <w:szCs w:val="24"/>
              </w:rPr>
            </w:pPr>
          </w:p>
          <w:p w14:paraId="03590C17" w14:textId="78D92A28" w:rsidR="00F23D20" w:rsidRDefault="00F23D20" w:rsidP="00344D4F">
            <w:pPr>
              <w:ind w:left="33"/>
              <w:rPr>
                <w:b/>
                <w:sz w:val="24"/>
                <w:szCs w:val="24"/>
              </w:rPr>
            </w:pPr>
          </w:p>
          <w:p w14:paraId="3E33460E" w14:textId="501354F0" w:rsidR="00E02F61" w:rsidRDefault="00E02F61" w:rsidP="00344D4F">
            <w:pPr>
              <w:ind w:left="33"/>
              <w:rPr>
                <w:b/>
                <w:sz w:val="24"/>
                <w:szCs w:val="24"/>
              </w:rPr>
            </w:pPr>
          </w:p>
          <w:p w14:paraId="10AE4A77" w14:textId="096B7174" w:rsidR="00E02F61" w:rsidRDefault="00E02F61" w:rsidP="00344D4F">
            <w:pPr>
              <w:ind w:left="33"/>
              <w:rPr>
                <w:b/>
                <w:sz w:val="24"/>
                <w:szCs w:val="24"/>
              </w:rPr>
            </w:pPr>
          </w:p>
          <w:p w14:paraId="5A7378E3" w14:textId="12E4E987" w:rsidR="00344D4F" w:rsidRPr="002C1194" w:rsidRDefault="00344D4F" w:rsidP="00344D4F">
            <w:pPr>
              <w:ind w:left="33"/>
              <w:rPr>
                <w:sz w:val="24"/>
                <w:szCs w:val="24"/>
              </w:rPr>
            </w:pPr>
            <w:r w:rsidRPr="002C1194">
              <w:rPr>
                <w:b/>
                <w:sz w:val="24"/>
                <w:szCs w:val="24"/>
              </w:rPr>
              <w:t>Adjournment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F178A1" w14:textId="0D6F1083" w:rsidR="00344D4F" w:rsidRPr="002C1194" w:rsidRDefault="00344D4F" w:rsidP="00344D4F">
            <w:pPr>
              <w:rPr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F6E46E6" w14:textId="3D905051" w:rsidR="00F23D20" w:rsidRDefault="00F23D20" w:rsidP="00344D4F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Bylaws to be reviewed by the Governance Committee.  Send a copy to the full board for review. </w:t>
            </w:r>
          </w:p>
          <w:p w14:paraId="3CAD7C00" w14:textId="24A2C504" w:rsidR="00344D4F" w:rsidRPr="002C1194" w:rsidRDefault="00344D4F" w:rsidP="00344D4F">
            <w:pPr>
              <w:ind w:left="37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Next meeting will be held on </w:t>
            </w:r>
            <w:r w:rsidR="00FD4DFD">
              <w:rPr>
                <w:sz w:val="24"/>
                <w:szCs w:val="24"/>
              </w:rPr>
              <w:t>April 14</w:t>
            </w:r>
            <w:r>
              <w:rPr>
                <w:sz w:val="24"/>
                <w:szCs w:val="24"/>
              </w:rPr>
              <w:t xml:space="preserve">, 2021 at 5pm. 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5FC8" w14:textId="77777777" w:rsidR="00F23D20" w:rsidRDefault="00F23D20" w:rsidP="00186A34">
            <w:pPr>
              <w:spacing w:line="236" w:lineRule="auto"/>
              <w:ind w:right="211"/>
              <w:rPr>
                <w:sz w:val="24"/>
                <w:szCs w:val="24"/>
              </w:rPr>
            </w:pPr>
          </w:p>
          <w:p w14:paraId="3E30EB7E" w14:textId="0A3176BF" w:rsidR="00F23D20" w:rsidRDefault="00F23D20" w:rsidP="00186A34">
            <w:pPr>
              <w:spacing w:line="236" w:lineRule="auto"/>
              <w:ind w:right="211"/>
              <w:rPr>
                <w:sz w:val="24"/>
                <w:szCs w:val="24"/>
              </w:rPr>
            </w:pPr>
          </w:p>
          <w:p w14:paraId="26A52D31" w14:textId="40EACBEB" w:rsidR="00F23D20" w:rsidRDefault="00F23D20" w:rsidP="00186A34">
            <w:pPr>
              <w:spacing w:line="236" w:lineRule="auto"/>
              <w:ind w:right="211"/>
              <w:rPr>
                <w:sz w:val="24"/>
                <w:szCs w:val="24"/>
              </w:rPr>
            </w:pPr>
          </w:p>
          <w:p w14:paraId="0A9DBBE8" w14:textId="603E7C56" w:rsidR="00E02F61" w:rsidRDefault="00E02F61" w:rsidP="00186A34">
            <w:pPr>
              <w:spacing w:line="236" w:lineRule="auto"/>
              <w:ind w:right="211"/>
              <w:rPr>
                <w:sz w:val="24"/>
                <w:szCs w:val="24"/>
              </w:rPr>
            </w:pPr>
          </w:p>
          <w:p w14:paraId="5834CCE7" w14:textId="7CA595B4" w:rsidR="00E02F61" w:rsidRDefault="00E02F61" w:rsidP="00186A34">
            <w:pPr>
              <w:spacing w:line="236" w:lineRule="auto"/>
              <w:ind w:right="211"/>
              <w:rPr>
                <w:sz w:val="24"/>
                <w:szCs w:val="24"/>
              </w:rPr>
            </w:pPr>
          </w:p>
          <w:p w14:paraId="667AD8B9" w14:textId="0C734BD5" w:rsidR="00344D4F" w:rsidRPr="002C1194" w:rsidRDefault="00344D4F" w:rsidP="00186A34">
            <w:pPr>
              <w:spacing w:line="236" w:lineRule="auto"/>
              <w:ind w:right="211"/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 xml:space="preserve">Motion was made by </w:t>
            </w:r>
            <w:r w:rsidR="002E303F">
              <w:rPr>
                <w:sz w:val="24"/>
                <w:szCs w:val="24"/>
              </w:rPr>
              <w:t>Margaret Lawrence</w:t>
            </w:r>
            <w:r w:rsidR="001B4CFE">
              <w:rPr>
                <w:sz w:val="24"/>
                <w:szCs w:val="24"/>
              </w:rPr>
              <w:t xml:space="preserve"> </w:t>
            </w:r>
            <w:r w:rsidRPr="002C1194">
              <w:rPr>
                <w:sz w:val="24"/>
                <w:szCs w:val="24"/>
              </w:rPr>
              <w:t xml:space="preserve">to adjourn the meeting at </w:t>
            </w:r>
            <w:r w:rsidR="002E303F">
              <w:rPr>
                <w:sz w:val="24"/>
                <w:szCs w:val="24"/>
              </w:rPr>
              <w:t>5:55pm</w:t>
            </w:r>
            <w:r w:rsidRPr="002C1194">
              <w:rPr>
                <w:sz w:val="24"/>
                <w:szCs w:val="24"/>
              </w:rPr>
              <w:t>, second by</w:t>
            </w:r>
            <w:r w:rsidR="002E303F">
              <w:rPr>
                <w:sz w:val="24"/>
                <w:szCs w:val="24"/>
              </w:rPr>
              <w:t xml:space="preserve"> Mark Taylor</w:t>
            </w:r>
            <w:r w:rsidRPr="002C1194">
              <w:rPr>
                <w:sz w:val="24"/>
                <w:szCs w:val="24"/>
              </w:rPr>
              <w:t xml:space="preserve">. </w:t>
            </w:r>
          </w:p>
          <w:p w14:paraId="11D9316A" w14:textId="77777777" w:rsidR="00344D4F" w:rsidRPr="002C1194" w:rsidRDefault="00344D4F" w:rsidP="00186A34">
            <w:pPr>
              <w:rPr>
                <w:sz w:val="24"/>
                <w:szCs w:val="24"/>
              </w:rPr>
            </w:pPr>
            <w:r w:rsidRPr="002C1194">
              <w:rPr>
                <w:sz w:val="24"/>
                <w:szCs w:val="24"/>
              </w:rPr>
              <w:t>Motion carried unanimously.</w:t>
            </w:r>
          </w:p>
        </w:tc>
      </w:tr>
    </w:tbl>
    <w:p w14:paraId="367CC5CA" w14:textId="3B27800E" w:rsidR="00BF3B6F" w:rsidRDefault="00BF3B6F">
      <w:pPr>
        <w:spacing w:after="0"/>
        <w:ind w:left="-3" w:right="-890"/>
        <w:rPr>
          <w:sz w:val="24"/>
          <w:szCs w:val="24"/>
        </w:rPr>
      </w:pPr>
    </w:p>
    <w:p w14:paraId="20DDE05F" w14:textId="75687D90" w:rsidR="004911F2" w:rsidRDefault="00EE3C4B" w:rsidP="002471C1">
      <w:pPr>
        <w:spacing w:after="0"/>
        <w:ind w:right="-890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00B33EF" wp14:editId="16BD1943">
            <wp:simplePos x="0" y="0"/>
            <wp:positionH relativeFrom="column">
              <wp:posOffset>180975</wp:posOffset>
            </wp:positionH>
            <wp:positionV relativeFrom="paragraph">
              <wp:posOffset>93345</wp:posOffset>
            </wp:positionV>
            <wp:extent cx="1990725" cy="815350"/>
            <wp:effectExtent l="0" t="0" r="0" b="3810"/>
            <wp:wrapNone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81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1FC7D" w14:textId="07F0F02C" w:rsidR="002471C1" w:rsidRDefault="002471C1" w:rsidP="002471C1">
      <w:pPr>
        <w:spacing w:after="0"/>
        <w:ind w:right="-890"/>
        <w:rPr>
          <w:sz w:val="24"/>
          <w:szCs w:val="24"/>
        </w:rPr>
      </w:pPr>
    </w:p>
    <w:p w14:paraId="633A532F" w14:textId="388F2F64" w:rsidR="002471C1" w:rsidRPr="002471C1" w:rsidRDefault="002471C1" w:rsidP="002471C1">
      <w:pPr>
        <w:spacing w:after="0"/>
        <w:ind w:right="-89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5B7820E" w14:textId="462DE666" w:rsidR="00BF3B6F" w:rsidRPr="002C1194" w:rsidRDefault="002471C1" w:rsidP="00FD4DFD">
      <w:pPr>
        <w:spacing w:after="0"/>
        <w:ind w:right="-890"/>
        <w:rPr>
          <w:sz w:val="24"/>
          <w:szCs w:val="24"/>
        </w:rPr>
      </w:pPr>
      <w:r>
        <w:rPr>
          <w:sz w:val="24"/>
          <w:szCs w:val="24"/>
        </w:rPr>
        <w:t xml:space="preserve">Secretary </w:t>
      </w:r>
    </w:p>
    <w:p w14:paraId="5A62D130" w14:textId="05F25710" w:rsidR="000256F5" w:rsidRPr="002C1194" w:rsidRDefault="000256F5">
      <w:pPr>
        <w:rPr>
          <w:sz w:val="24"/>
          <w:szCs w:val="24"/>
        </w:rPr>
      </w:pPr>
    </w:p>
    <w:sectPr w:rsidR="000256F5" w:rsidRPr="002C1194">
      <w:pgSz w:w="15840" w:h="12240" w:orient="landscape"/>
      <w:pgMar w:top="289" w:right="1440" w:bottom="3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6F"/>
    <w:rsid w:val="000256F5"/>
    <w:rsid w:val="00044886"/>
    <w:rsid w:val="00057A0C"/>
    <w:rsid w:val="00071180"/>
    <w:rsid w:val="00082F19"/>
    <w:rsid w:val="000879C5"/>
    <w:rsid w:val="000A4AAB"/>
    <w:rsid w:val="001472FA"/>
    <w:rsid w:val="00186A34"/>
    <w:rsid w:val="001A6533"/>
    <w:rsid w:val="001B4CFE"/>
    <w:rsid w:val="001E69E7"/>
    <w:rsid w:val="00233DBB"/>
    <w:rsid w:val="002471C1"/>
    <w:rsid w:val="00251538"/>
    <w:rsid w:val="002908A7"/>
    <w:rsid w:val="002A39BE"/>
    <w:rsid w:val="002C1194"/>
    <w:rsid w:val="002D33C5"/>
    <w:rsid w:val="002D6017"/>
    <w:rsid w:val="002E303F"/>
    <w:rsid w:val="002E52B0"/>
    <w:rsid w:val="002F1151"/>
    <w:rsid w:val="00304D25"/>
    <w:rsid w:val="00344D4F"/>
    <w:rsid w:val="003911B8"/>
    <w:rsid w:val="00410EA8"/>
    <w:rsid w:val="004345EB"/>
    <w:rsid w:val="004623DC"/>
    <w:rsid w:val="00465DC6"/>
    <w:rsid w:val="004911F2"/>
    <w:rsid w:val="004930D3"/>
    <w:rsid w:val="004A2513"/>
    <w:rsid w:val="004A71CE"/>
    <w:rsid w:val="004E1715"/>
    <w:rsid w:val="00502516"/>
    <w:rsid w:val="0053730F"/>
    <w:rsid w:val="005E6A0F"/>
    <w:rsid w:val="005F7DB9"/>
    <w:rsid w:val="006066C7"/>
    <w:rsid w:val="00610E11"/>
    <w:rsid w:val="00655E1B"/>
    <w:rsid w:val="00681DFC"/>
    <w:rsid w:val="00694ABD"/>
    <w:rsid w:val="006F2287"/>
    <w:rsid w:val="00754452"/>
    <w:rsid w:val="00770747"/>
    <w:rsid w:val="007A5F2E"/>
    <w:rsid w:val="007C3E49"/>
    <w:rsid w:val="008042D5"/>
    <w:rsid w:val="00827506"/>
    <w:rsid w:val="00830A03"/>
    <w:rsid w:val="008470D2"/>
    <w:rsid w:val="008A3253"/>
    <w:rsid w:val="008C736E"/>
    <w:rsid w:val="008D5255"/>
    <w:rsid w:val="00902F1F"/>
    <w:rsid w:val="009273F4"/>
    <w:rsid w:val="00961AC1"/>
    <w:rsid w:val="00997541"/>
    <w:rsid w:val="009F5B1D"/>
    <w:rsid w:val="00A21F83"/>
    <w:rsid w:val="00A96266"/>
    <w:rsid w:val="00AA1D58"/>
    <w:rsid w:val="00B008A5"/>
    <w:rsid w:val="00B15619"/>
    <w:rsid w:val="00B2747E"/>
    <w:rsid w:val="00B45A96"/>
    <w:rsid w:val="00BB691A"/>
    <w:rsid w:val="00BE5679"/>
    <w:rsid w:val="00BE7848"/>
    <w:rsid w:val="00BF3B6F"/>
    <w:rsid w:val="00CB5CA4"/>
    <w:rsid w:val="00CE1980"/>
    <w:rsid w:val="00D2357D"/>
    <w:rsid w:val="00DA5874"/>
    <w:rsid w:val="00DB51BD"/>
    <w:rsid w:val="00E02F61"/>
    <w:rsid w:val="00E356D4"/>
    <w:rsid w:val="00E8623C"/>
    <w:rsid w:val="00E86B95"/>
    <w:rsid w:val="00EA1128"/>
    <w:rsid w:val="00EA3D96"/>
    <w:rsid w:val="00EE3C4B"/>
    <w:rsid w:val="00F04E0D"/>
    <w:rsid w:val="00F23D20"/>
    <w:rsid w:val="00F928F3"/>
    <w:rsid w:val="00FC7548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2355"/>
  <w15:docId w15:val="{3BE5D99F-A423-4B05-845E-91E2DF4C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E429-9F84-4CEB-B3AB-3B4ED60D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Mace</dc:creator>
  <cp:keywords/>
  <cp:lastModifiedBy>Laury Ward</cp:lastModifiedBy>
  <cp:revision>2</cp:revision>
  <cp:lastPrinted>2021-03-15T20:14:00Z</cp:lastPrinted>
  <dcterms:created xsi:type="dcterms:W3CDTF">2021-05-03T17:48:00Z</dcterms:created>
  <dcterms:modified xsi:type="dcterms:W3CDTF">2021-05-03T17:48:00Z</dcterms:modified>
</cp:coreProperties>
</file>