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545C" w14:textId="1C910454" w:rsidR="008B15B8" w:rsidRPr="00D34A28" w:rsidRDefault="00DB29B4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4A28">
        <w:rPr>
          <w:rFonts w:ascii="Times New Roman" w:hAnsi="Times New Roman" w:cs="Times New Roman"/>
          <w:b/>
          <w:bCs/>
          <w:sz w:val="24"/>
          <w:szCs w:val="24"/>
        </w:rPr>
        <w:t>VILLAGE OF</w:t>
      </w:r>
      <w:r w:rsidR="00B07421" w:rsidRPr="00D34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4A28">
        <w:rPr>
          <w:rFonts w:ascii="Times New Roman" w:hAnsi="Times New Roman" w:cs="Times New Roman"/>
          <w:b/>
          <w:bCs/>
          <w:sz w:val="24"/>
          <w:szCs w:val="24"/>
        </w:rPr>
        <w:t>WATKINS GLEN DOWNTOWN REVITALIZATION INITIATIVE (DRI) PROJECTS</w:t>
      </w:r>
    </w:p>
    <w:p w14:paraId="2EF32549" w14:textId="77777777" w:rsidR="00B07421" w:rsidRPr="00FA75A5" w:rsidRDefault="00B07421" w:rsidP="00FA75A5">
      <w:pPr>
        <w:rPr>
          <w:rFonts w:ascii="Times New Roman" w:hAnsi="Times New Roman" w:cs="Times New Roman"/>
          <w:sz w:val="24"/>
          <w:szCs w:val="24"/>
        </w:rPr>
      </w:pPr>
    </w:p>
    <w:p w14:paraId="1BEF258A" w14:textId="77777777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REQUEST FOR PROPOSAL</w:t>
      </w:r>
    </w:p>
    <w:p w14:paraId="407FE9FD" w14:textId="77777777" w:rsidR="008B15B8" w:rsidRPr="00FA75A5" w:rsidRDefault="008B15B8" w:rsidP="00FA75A5">
      <w:pPr>
        <w:rPr>
          <w:rFonts w:ascii="Times New Roman" w:hAnsi="Times New Roman" w:cs="Times New Roman"/>
          <w:sz w:val="24"/>
          <w:szCs w:val="24"/>
        </w:rPr>
      </w:pPr>
    </w:p>
    <w:p w14:paraId="0FC389AC" w14:textId="1C000119" w:rsidR="008B15B8" w:rsidRPr="00D34A28" w:rsidRDefault="006A0F18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204</w:t>
      </w:r>
      <w:r w:rsidR="00DB29B4" w:rsidRPr="00D34A28">
        <w:rPr>
          <w:rFonts w:ascii="Times New Roman" w:hAnsi="Times New Roman" w:cs="Times New Roman"/>
          <w:b/>
          <w:bCs/>
          <w:sz w:val="24"/>
          <w:szCs w:val="24"/>
        </w:rPr>
        <w:t xml:space="preserve"> N. Franklin St</w:t>
      </w:r>
    </w:p>
    <w:p w14:paraId="5B855849" w14:textId="77777777" w:rsidR="008B15B8" w:rsidRPr="00D34A28" w:rsidRDefault="00DB29B4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4A28">
        <w:rPr>
          <w:rFonts w:ascii="Times New Roman" w:hAnsi="Times New Roman" w:cs="Times New Roman"/>
          <w:b/>
          <w:bCs/>
          <w:sz w:val="24"/>
          <w:szCs w:val="24"/>
        </w:rPr>
        <w:t>Watkins Glen, NY 14891</w:t>
      </w:r>
    </w:p>
    <w:p w14:paraId="1E8E0A68" w14:textId="77777777" w:rsidR="008B15B8" w:rsidRPr="00FA75A5" w:rsidRDefault="008B15B8" w:rsidP="00FA75A5">
      <w:pPr>
        <w:rPr>
          <w:rFonts w:ascii="Times New Roman" w:hAnsi="Times New Roman" w:cs="Times New Roman"/>
          <w:sz w:val="24"/>
          <w:szCs w:val="24"/>
        </w:rPr>
      </w:pPr>
    </w:p>
    <w:p w14:paraId="4A31FCDE" w14:textId="77777777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By</w:t>
      </w:r>
    </w:p>
    <w:p w14:paraId="77DE0C76" w14:textId="33B6887E" w:rsidR="00B07421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Schuyler County Partnership for Economic Development (SCOPED)</w:t>
      </w:r>
    </w:p>
    <w:p w14:paraId="7C9F0A0F" w14:textId="77777777" w:rsidR="00FA75A5" w:rsidRPr="00FA75A5" w:rsidRDefault="00FA75A5" w:rsidP="00FA75A5">
      <w:pPr>
        <w:rPr>
          <w:rFonts w:ascii="Times New Roman" w:hAnsi="Times New Roman" w:cs="Times New Roman"/>
          <w:sz w:val="24"/>
          <w:szCs w:val="24"/>
        </w:rPr>
      </w:pPr>
    </w:p>
    <w:p w14:paraId="6E9FF1B0" w14:textId="67A674DC" w:rsidR="008B15B8" w:rsidRPr="00514ECB" w:rsidRDefault="00DB29B4" w:rsidP="00FA75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ECB">
        <w:rPr>
          <w:rFonts w:ascii="Times New Roman" w:hAnsi="Times New Roman" w:cs="Times New Roman"/>
          <w:b/>
          <w:bCs/>
          <w:sz w:val="24"/>
          <w:szCs w:val="24"/>
        </w:rPr>
        <w:t>Contact</w:t>
      </w:r>
    </w:p>
    <w:p w14:paraId="0907ED71" w14:textId="77777777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Yvonne Zhao, MPA</w:t>
      </w:r>
    </w:p>
    <w:p w14:paraId="3A82F309" w14:textId="2565E860" w:rsidR="00B07421" w:rsidRPr="00FA75A5" w:rsidRDefault="00FA75A5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 xml:space="preserve">Senior </w:t>
      </w:r>
      <w:r w:rsidR="00DB29B4" w:rsidRPr="00FA75A5">
        <w:rPr>
          <w:rFonts w:ascii="Times New Roman" w:hAnsi="Times New Roman" w:cs="Times New Roman"/>
          <w:sz w:val="24"/>
          <w:szCs w:val="24"/>
        </w:rPr>
        <w:t>Economic and Community Development Specialist</w:t>
      </w:r>
    </w:p>
    <w:p w14:paraId="102CCF50" w14:textId="666A0B0B" w:rsidR="008B15B8" w:rsidRPr="00FA75A5" w:rsidRDefault="006A0F18" w:rsidP="00FA75A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B07421" w:rsidRPr="00FA75A5">
          <w:rPr>
            <w:rStyle w:val="Hyperlink"/>
            <w:rFonts w:ascii="Times New Roman" w:hAnsi="Times New Roman" w:cs="Times New Roman"/>
            <w:sz w:val="24"/>
            <w:szCs w:val="24"/>
          </w:rPr>
          <w:t>yvonne@flxgateway.com</w:t>
        </w:r>
      </w:hyperlink>
    </w:p>
    <w:p w14:paraId="79BEF5E1" w14:textId="0C2769C8" w:rsidR="00FA75A5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607-535-686</w:t>
      </w:r>
      <w:r w:rsidR="00FA75A5" w:rsidRPr="00FA75A5">
        <w:rPr>
          <w:rFonts w:ascii="Times New Roman" w:hAnsi="Times New Roman" w:cs="Times New Roman"/>
          <w:sz w:val="24"/>
          <w:szCs w:val="24"/>
        </w:rPr>
        <w:t>2</w:t>
      </w:r>
    </w:p>
    <w:p w14:paraId="40B21DA0" w14:textId="77777777" w:rsidR="00FA75A5" w:rsidRPr="00FA75A5" w:rsidRDefault="00FA75A5" w:rsidP="00FA75A5">
      <w:pPr>
        <w:rPr>
          <w:rFonts w:ascii="Times New Roman" w:hAnsi="Times New Roman" w:cs="Times New Roman"/>
          <w:sz w:val="24"/>
          <w:szCs w:val="24"/>
        </w:rPr>
      </w:pPr>
    </w:p>
    <w:p w14:paraId="791BEC00" w14:textId="39914BD8" w:rsidR="00844B1C" w:rsidRDefault="00514ECB" w:rsidP="00FA75A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14EC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Submission Deadline: 4:00pm </w:t>
      </w:r>
      <w:r w:rsidR="0091686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April </w:t>
      </w:r>
      <w:r w:rsidR="00E345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22</w:t>
      </w:r>
      <w:r w:rsidRPr="00514EC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2022 </w:t>
      </w:r>
    </w:p>
    <w:p w14:paraId="2A45C1B4" w14:textId="1BF0C430" w:rsidR="00514ECB" w:rsidRPr="00514ECB" w:rsidRDefault="00514ECB" w:rsidP="00FA75A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14E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VIA EMAIL ONLY</w:t>
      </w:r>
      <w:r w:rsidR="00844B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to yvonne@flxgateway.com</w:t>
      </w:r>
    </w:p>
    <w:p w14:paraId="0BE55560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</w:p>
    <w:p w14:paraId="07183136" w14:textId="5CC39C88" w:rsidR="008B15B8" w:rsidRPr="00FA75A5" w:rsidRDefault="00DB29B4" w:rsidP="00FA75A5">
      <w:pPr>
        <w:rPr>
          <w:rFonts w:ascii="Times New Roman" w:hAnsi="Times New Roman" w:cs="Times New Roman"/>
          <w:sz w:val="24"/>
          <w:szCs w:val="24"/>
        </w:rPr>
      </w:pPr>
      <w:r w:rsidRPr="00FA75A5">
        <w:rPr>
          <w:rFonts w:ascii="Times New Roman" w:hAnsi="Times New Roman" w:cs="Times New Roman"/>
          <w:sz w:val="24"/>
          <w:szCs w:val="24"/>
        </w:rPr>
        <w:t>Schuyler County Partnership for Economic Development (SCOPED), the administrator of Village of Watkins Glen's DRI fund, on behalf of the owner</w:t>
      </w:r>
      <w:r w:rsidR="00A0353D">
        <w:rPr>
          <w:rFonts w:ascii="Times New Roman" w:hAnsi="Times New Roman" w:cs="Times New Roman"/>
          <w:sz w:val="24"/>
          <w:szCs w:val="24"/>
        </w:rPr>
        <w:t xml:space="preserve"> </w:t>
      </w:r>
      <w:r w:rsidRPr="00FA75A5">
        <w:rPr>
          <w:rFonts w:ascii="Times New Roman" w:hAnsi="Times New Roman" w:cs="Times New Roman"/>
          <w:sz w:val="24"/>
          <w:szCs w:val="24"/>
        </w:rPr>
        <w:t xml:space="preserve">of </w:t>
      </w:r>
      <w:r w:rsidR="006A0F18">
        <w:rPr>
          <w:rFonts w:ascii="Times New Roman" w:hAnsi="Times New Roman" w:cs="Times New Roman"/>
          <w:sz w:val="24"/>
          <w:szCs w:val="24"/>
        </w:rPr>
        <w:t>204</w:t>
      </w:r>
      <w:r w:rsidRPr="00FA75A5">
        <w:rPr>
          <w:rFonts w:ascii="Times New Roman" w:hAnsi="Times New Roman" w:cs="Times New Roman"/>
          <w:sz w:val="24"/>
          <w:szCs w:val="24"/>
        </w:rPr>
        <w:t xml:space="preserve"> N. Franklin St, is issuing this RFP for a DRI project in need of a general contractor.</w:t>
      </w:r>
      <w:r w:rsidR="00B46EB7" w:rsidRPr="00FA75A5">
        <w:rPr>
          <w:rFonts w:ascii="Times New Roman" w:hAnsi="Times New Roman" w:cs="Times New Roman"/>
          <w:sz w:val="24"/>
          <w:szCs w:val="24"/>
        </w:rPr>
        <w:t xml:space="preserve"> </w:t>
      </w:r>
      <w:r w:rsidRPr="00FA75A5">
        <w:rPr>
          <w:rFonts w:ascii="Times New Roman" w:hAnsi="Times New Roman" w:cs="Times New Roman"/>
          <w:sz w:val="24"/>
          <w:szCs w:val="24"/>
        </w:rPr>
        <w:t xml:space="preserve">The objective of this Request for Proposal is to locate a source that will provide the best overall value to the property owner of </w:t>
      </w:r>
      <w:r w:rsidR="006A0F18">
        <w:rPr>
          <w:rFonts w:ascii="Times New Roman" w:hAnsi="Times New Roman" w:cs="Times New Roman"/>
          <w:sz w:val="24"/>
          <w:szCs w:val="24"/>
        </w:rPr>
        <w:t>204</w:t>
      </w:r>
      <w:r w:rsidRPr="00FA75A5">
        <w:rPr>
          <w:rFonts w:ascii="Times New Roman" w:hAnsi="Times New Roman" w:cs="Times New Roman"/>
          <w:sz w:val="24"/>
          <w:szCs w:val="24"/>
        </w:rPr>
        <w:t xml:space="preserve"> N. Franklin St. With price being a significant factor, other criteria (i.e. prior experience, MWBE designation, etc.) will be considered in the decision-making process.</w:t>
      </w:r>
    </w:p>
    <w:p w14:paraId="1CA32C85" w14:textId="77777777" w:rsidR="00D34A28" w:rsidRDefault="00D34A28" w:rsidP="00FA75A5">
      <w:pPr>
        <w:rPr>
          <w:rFonts w:ascii="Times New Roman" w:hAnsi="Times New Roman" w:cs="Times New Roman"/>
          <w:sz w:val="24"/>
          <w:szCs w:val="24"/>
        </w:rPr>
      </w:pPr>
    </w:p>
    <w:p w14:paraId="075A0537" w14:textId="72AB2077" w:rsidR="00A0353D" w:rsidRDefault="00D34A28" w:rsidP="00D3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general contractor bidding on this project </w:t>
      </w:r>
      <w:r w:rsidR="00CB1F07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 xml:space="preserve">have participated in the RFI process prior to filling out the bidding documents. Participation of the RFI process can be completed by </w:t>
      </w:r>
      <w:r w:rsidR="006A0F18">
        <w:rPr>
          <w:rFonts w:ascii="Times New Roman" w:hAnsi="Times New Roman" w:cs="Times New Roman"/>
          <w:sz w:val="24"/>
          <w:szCs w:val="24"/>
        </w:rPr>
        <w:t>submitting questions to Yvonne Zhao via email (</w:t>
      </w:r>
      <w:hyperlink r:id="rId6" w:history="1">
        <w:r w:rsidR="006A0F18" w:rsidRPr="00671E3A">
          <w:rPr>
            <w:rStyle w:val="Hyperlink"/>
            <w:rFonts w:ascii="Times New Roman" w:hAnsi="Times New Roman" w:cs="Times New Roman"/>
            <w:sz w:val="24"/>
            <w:szCs w:val="24"/>
          </w:rPr>
          <w:t>yvonne@flxgateway.com</w:t>
        </w:r>
      </w:hyperlink>
      <w:r w:rsidR="006A0F1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6458728" w14:textId="77777777" w:rsidR="00AC0B73" w:rsidRDefault="00AC0B73" w:rsidP="00D34A28">
      <w:pPr>
        <w:rPr>
          <w:rFonts w:ascii="Times New Roman" w:hAnsi="Times New Roman" w:cs="Times New Roman"/>
          <w:sz w:val="24"/>
          <w:szCs w:val="24"/>
        </w:rPr>
      </w:pPr>
    </w:p>
    <w:p w14:paraId="4B48059D" w14:textId="7887E1BF" w:rsidR="00D34A28" w:rsidRDefault="00D34A28" w:rsidP="00D3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filling out the form, you should have thoroughly read through the design</w:t>
      </w:r>
      <w:r w:rsidR="00A03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documents and had discussion with your team with cost-saving mechanism. You should have completed similar projects in the past and can provide such evidence if requested. </w:t>
      </w:r>
    </w:p>
    <w:p w14:paraId="5CF1211E" w14:textId="29905A16" w:rsidR="00D34A28" w:rsidRDefault="00D34A28" w:rsidP="00D34A28">
      <w:pPr>
        <w:rPr>
          <w:rFonts w:ascii="Times New Roman" w:hAnsi="Times New Roman" w:cs="Times New Roman"/>
          <w:sz w:val="24"/>
          <w:szCs w:val="24"/>
        </w:rPr>
      </w:pPr>
    </w:p>
    <w:p w14:paraId="64A27D7F" w14:textId="1AED7226" w:rsidR="00D34A28" w:rsidRDefault="00D34A28" w:rsidP="00D3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filling out the form, you understand the project is a partially state-funded project that has strict deadlines and work quality requirements. </w:t>
      </w:r>
    </w:p>
    <w:p w14:paraId="58D48728" w14:textId="77777777" w:rsidR="008B15B8" w:rsidRPr="00FA75A5" w:rsidRDefault="008B15B8" w:rsidP="00FA75A5">
      <w:pPr>
        <w:rPr>
          <w:rFonts w:ascii="Times New Roman" w:hAnsi="Times New Roman" w:cs="Times New Roman"/>
          <w:sz w:val="24"/>
          <w:szCs w:val="24"/>
        </w:rPr>
      </w:pPr>
    </w:p>
    <w:p w14:paraId="1BB20F04" w14:textId="77777777" w:rsidR="00352A57" w:rsidRPr="00FA75A5" w:rsidRDefault="00352A57" w:rsidP="00FA75A5">
      <w:pPr>
        <w:rPr>
          <w:rFonts w:ascii="Times New Roman" w:hAnsi="Times New Roman" w:cs="Times New Roman"/>
          <w:sz w:val="24"/>
          <w:szCs w:val="24"/>
        </w:rPr>
      </w:pPr>
    </w:p>
    <w:p w14:paraId="68A91F38" w14:textId="77777777" w:rsidR="00514ECB" w:rsidRDefault="00514ECB"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9F4B22F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14:paraId="700AE964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</w:p>
    <w:p w14:paraId="74C62424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Name:</w:t>
      </w:r>
    </w:p>
    <w:p w14:paraId="7C35FB94" w14:textId="77777777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</w:p>
    <w:p w14:paraId="7020662A" w14:textId="6F635079" w:rsidR="00514ECB" w:rsidRDefault="00514ECB" w:rsidP="00FA7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3574B99E" w14:textId="77777777" w:rsidR="0091686D" w:rsidRDefault="0091686D" w:rsidP="00FA75A5">
      <w:pPr>
        <w:rPr>
          <w:rFonts w:ascii="Times New Roman" w:hAnsi="Times New Roman" w:cs="Times New Roman"/>
          <w:sz w:val="24"/>
          <w:szCs w:val="24"/>
        </w:rPr>
      </w:pPr>
    </w:p>
    <w:p w14:paraId="2DA8DCE2" w14:textId="77777777" w:rsidR="00F770A5" w:rsidRDefault="00F770A5" w:rsidP="00FA75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520"/>
        <w:gridCol w:w="2700"/>
        <w:gridCol w:w="1435"/>
      </w:tblGrid>
      <w:tr w:rsidR="00514ECB" w14:paraId="4A501F8B" w14:textId="77777777" w:rsidTr="00A0353D">
        <w:trPr>
          <w:jc w:val="center"/>
        </w:trPr>
        <w:tc>
          <w:tcPr>
            <w:tcW w:w="2695" w:type="dxa"/>
            <w:vAlign w:val="center"/>
          </w:tcPr>
          <w:p w14:paraId="6B993C2F" w14:textId="55F4A015" w:rsidR="00844B1C" w:rsidRDefault="00844B1C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6655" w:type="dxa"/>
            <w:gridSpan w:val="3"/>
            <w:vAlign w:val="center"/>
          </w:tcPr>
          <w:p w14:paraId="7041A1AF" w14:textId="77777777" w:rsidR="00514ECB" w:rsidRDefault="00514EC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CE95" w14:textId="1E063C3D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CB" w14:paraId="5E38C41A" w14:textId="77777777" w:rsidTr="00A0353D">
        <w:trPr>
          <w:jc w:val="center"/>
        </w:trPr>
        <w:tc>
          <w:tcPr>
            <w:tcW w:w="2695" w:type="dxa"/>
            <w:vAlign w:val="center"/>
          </w:tcPr>
          <w:p w14:paraId="7ED6E33F" w14:textId="24AE2098" w:rsidR="00844B1C" w:rsidRDefault="00844B1C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Contact Name</w:t>
            </w:r>
          </w:p>
        </w:tc>
        <w:tc>
          <w:tcPr>
            <w:tcW w:w="6655" w:type="dxa"/>
            <w:gridSpan w:val="3"/>
            <w:vAlign w:val="center"/>
          </w:tcPr>
          <w:p w14:paraId="01A39DB4" w14:textId="77777777" w:rsidR="00514ECB" w:rsidRDefault="00514EC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DA3B" w14:textId="20E4B940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CB" w14:paraId="5D88079D" w14:textId="77777777" w:rsidTr="00A0353D">
        <w:trPr>
          <w:jc w:val="center"/>
        </w:trPr>
        <w:tc>
          <w:tcPr>
            <w:tcW w:w="2695" w:type="dxa"/>
            <w:vAlign w:val="center"/>
          </w:tcPr>
          <w:p w14:paraId="42C7FBE7" w14:textId="47252E53" w:rsidR="00844B1C" w:rsidRDefault="00844B1C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655" w:type="dxa"/>
            <w:gridSpan w:val="3"/>
            <w:vAlign w:val="center"/>
          </w:tcPr>
          <w:p w14:paraId="104B9C2F" w14:textId="77777777" w:rsidR="00514ECB" w:rsidRDefault="00514EC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79A53" w14:textId="7CE5A082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53D" w14:paraId="71AFD9D3" w14:textId="77777777" w:rsidTr="00D06499">
        <w:trPr>
          <w:jc w:val="center"/>
        </w:trPr>
        <w:tc>
          <w:tcPr>
            <w:tcW w:w="2695" w:type="dxa"/>
            <w:vAlign w:val="center"/>
          </w:tcPr>
          <w:p w14:paraId="46990B58" w14:textId="786F0E73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2520" w:type="dxa"/>
            <w:vAlign w:val="center"/>
          </w:tcPr>
          <w:p w14:paraId="292D6152" w14:textId="77777777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0752587" w14:textId="693BEC49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your company a NYS Certified M/WBE business?</w:t>
            </w:r>
          </w:p>
        </w:tc>
        <w:tc>
          <w:tcPr>
            <w:tcW w:w="1435" w:type="dxa"/>
            <w:vAlign w:val="center"/>
          </w:tcPr>
          <w:p w14:paraId="78550BBA" w14:textId="7995BCB3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53D" w14:paraId="27398499" w14:textId="77777777" w:rsidTr="00D06499">
        <w:trPr>
          <w:jc w:val="center"/>
        </w:trPr>
        <w:tc>
          <w:tcPr>
            <w:tcW w:w="2695" w:type="dxa"/>
            <w:vAlign w:val="center"/>
          </w:tcPr>
          <w:p w14:paraId="1B708A37" w14:textId="609A1BEE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read through all RFI information?</w:t>
            </w:r>
          </w:p>
        </w:tc>
        <w:tc>
          <w:tcPr>
            <w:tcW w:w="2520" w:type="dxa"/>
            <w:vAlign w:val="center"/>
          </w:tcPr>
          <w:p w14:paraId="111443B3" w14:textId="77777777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175E598" w14:textId="6227E7DD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had prior experience in a similar project?</w:t>
            </w:r>
          </w:p>
        </w:tc>
        <w:tc>
          <w:tcPr>
            <w:tcW w:w="1435" w:type="dxa"/>
            <w:vAlign w:val="center"/>
          </w:tcPr>
          <w:p w14:paraId="47732404" w14:textId="6E2EB64B" w:rsidR="00A0353D" w:rsidRDefault="00A0353D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1D2C0794" w14:textId="77777777" w:rsidTr="00A0353D">
        <w:trPr>
          <w:jc w:val="center"/>
        </w:trPr>
        <w:tc>
          <w:tcPr>
            <w:tcW w:w="2695" w:type="dxa"/>
            <w:vAlign w:val="center"/>
          </w:tcPr>
          <w:p w14:paraId="77EA5C99" w14:textId="69B0213B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awarded contract, what is the construction start date?</w:t>
            </w:r>
          </w:p>
        </w:tc>
        <w:tc>
          <w:tcPr>
            <w:tcW w:w="6655" w:type="dxa"/>
            <w:gridSpan w:val="3"/>
            <w:vAlign w:val="center"/>
          </w:tcPr>
          <w:p w14:paraId="74EF58BC" w14:textId="77777777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30A34103" w14:textId="77777777" w:rsidTr="00A0353D">
        <w:trPr>
          <w:jc w:val="center"/>
        </w:trPr>
        <w:tc>
          <w:tcPr>
            <w:tcW w:w="2695" w:type="dxa"/>
            <w:vAlign w:val="center"/>
          </w:tcPr>
          <w:p w14:paraId="78199290" w14:textId="5F5143C8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estimated length of this construction project?</w:t>
            </w:r>
          </w:p>
        </w:tc>
        <w:tc>
          <w:tcPr>
            <w:tcW w:w="6655" w:type="dxa"/>
            <w:gridSpan w:val="3"/>
            <w:vAlign w:val="center"/>
          </w:tcPr>
          <w:p w14:paraId="08188B43" w14:textId="77777777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59433171" w14:textId="77777777" w:rsidTr="00A0353D">
        <w:trPr>
          <w:jc w:val="center"/>
        </w:trPr>
        <w:tc>
          <w:tcPr>
            <w:tcW w:w="2695" w:type="dxa"/>
            <w:vAlign w:val="center"/>
          </w:tcPr>
          <w:p w14:paraId="6C3B2EC9" w14:textId="3DE377E9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willing to enter a fixed-price contract?</w:t>
            </w:r>
          </w:p>
        </w:tc>
        <w:tc>
          <w:tcPr>
            <w:tcW w:w="6655" w:type="dxa"/>
            <w:gridSpan w:val="3"/>
            <w:vAlign w:val="center"/>
          </w:tcPr>
          <w:p w14:paraId="357EB71A" w14:textId="77777777" w:rsidR="00833541" w:rsidRDefault="00833541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BB" w14:paraId="628500FA" w14:textId="77777777" w:rsidTr="00A0353D">
        <w:trPr>
          <w:jc w:val="center"/>
        </w:trPr>
        <w:tc>
          <w:tcPr>
            <w:tcW w:w="2695" w:type="dxa"/>
            <w:vAlign w:val="center"/>
          </w:tcPr>
          <w:p w14:paraId="79138794" w14:textId="4D3B2595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Estimates </w:t>
            </w:r>
          </w:p>
        </w:tc>
        <w:tc>
          <w:tcPr>
            <w:tcW w:w="6655" w:type="dxa"/>
            <w:gridSpan w:val="3"/>
            <w:vAlign w:val="center"/>
          </w:tcPr>
          <w:p w14:paraId="7D453166" w14:textId="77777777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BB" w14:paraId="7041FE4A" w14:textId="77777777" w:rsidTr="00A0353D">
        <w:trPr>
          <w:jc w:val="center"/>
        </w:trPr>
        <w:tc>
          <w:tcPr>
            <w:tcW w:w="2695" w:type="dxa"/>
            <w:vAlign w:val="center"/>
          </w:tcPr>
          <w:p w14:paraId="6DD2930A" w14:textId="59804738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Estimates with your cost-saving suggestions</w:t>
            </w:r>
          </w:p>
        </w:tc>
        <w:tc>
          <w:tcPr>
            <w:tcW w:w="6655" w:type="dxa"/>
            <w:gridSpan w:val="3"/>
            <w:vAlign w:val="center"/>
          </w:tcPr>
          <w:p w14:paraId="425FCCD6" w14:textId="77777777" w:rsidR="00E345BB" w:rsidRDefault="00E345BB" w:rsidP="00A0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41" w14:paraId="0DE7730C" w14:textId="77777777" w:rsidTr="00BB00D4">
        <w:trPr>
          <w:trHeight w:val="1042"/>
          <w:jc w:val="center"/>
        </w:trPr>
        <w:tc>
          <w:tcPr>
            <w:tcW w:w="9350" w:type="dxa"/>
            <w:gridSpan w:val="4"/>
            <w:vAlign w:val="center"/>
          </w:tcPr>
          <w:p w14:paraId="2BDF04AC" w14:textId="76F731B9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list your cost saving suggestions</w:t>
            </w:r>
            <w:r w:rsidR="00D06499">
              <w:rPr>
                <w:rFonts w:ascii="Times New Roman" w:hAnsi="Times New Roman" w:cs="Times New Roman"/>
                <w:sz w:val="24"/>
                <w:szCs w:val="24"/>
              </w:rPr>
              <w:t xml:space="preserve">/value engineering drawings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below (you may attach </w:t>
            </w:r>
            <w:r w:rsidR="00D06499">
              <w:rPr>
                <w:rFonts w:ascii="Times New Roman" w:hAnsi="Times New Roman" w:cs="Times New Roman"/>
                <w:sz w:val="24"/>
                <w:szCs w:val="24"/>
              </w:rPr>
              <w:t>separate files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38E7843" w14:textId="77777777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44A25" w14:textId="65142492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BF17F" w14:textId="3AFC63AA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83204" w14:textId="26F3CBAD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6803" w14:textId="3C7835D3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5A782" w14:textId="55E8077C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3F10B" w14:textId="17F31A66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88801" w14:textId="4D967D1B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A607C" w14:textId="3D642933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3B37" w14:textId="77777777" w:rsidR="00D06499" w:rsidRDefault="00D06499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CC56" w14:textId="77777777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BF809" w14:textId="0DE5B81E" w:rsidR="00833541" w:rsidRDefault="00833541" w:rsidP="00A03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04CD2" w14:textId="35D2FC21" w:rsidR="00352A57" w:rsidRDefault="00352A57" w:rsidP="00AC0B73">
      <w:pPr>
        <w:rPr>
          <w:rFonts w:ascii="Times New Roman" w:hAnsi="Times New Roman" w:cs="Times New Roman"/>
          <w:sz w:val="24"/>
          <w:szCs w:val="24"/>
        </w:rPr>
      </w:pPr>
    </w:p>
    <w:p w14:paraId="7A1F5ABF" w14:textId="127C1693" w:rsidR="00E345BB" w:rsidRPr="00FA75A5" w:rsidRDefault="00E345BB" w:rsidP="00AC0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attach your detailed proposal. </w:t>
      </w:r>
    </w:p>
    <w:sectPr w:rsidR="00E345BB" w:rsidRPr="00FA75A5" w:rsidSect="00B0742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BFE"/>
    <w:multiLevelType w:val="hybridMultilevel"/>
    <w:tmpl w:val="E968D538"/>
    <w:lvl w:ilvl="0" w:tplc="7A9AC5D6">
      <w:start w:val="1"/>
      <w:numFmt w:val="decimal"/>
      <w:lvlText w:val="%1."/>
      <w:lvlJc w:val="left"/>
      <w:pPr>
        <w:ind w:left="785" w:hanging="3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1"/>
        <w:szCs w:val="21"/>
      </w:rPr>
    </w:lvl>
    <w:lvl w:ilvl="1" w:tplc="555AADBA">
      <w:numFmt w:val="bullet"/>
      <w:lvlText w:val="•"/>
      <w:lvlJc w:val="left"/>
      <w:pPr>
        <w:ind w:left="1794" w:hanging="375"/>
      </w:pPr>
      <w:rPr>
        <w:rFonts w:hint="default"/>
      </w:rPr>
    </w:lvl>
    <w:lvl w:ilvl="2" w:tplc="2F48230E">
      <w:numFmt w:val="bullet"/>
      <w:lvlText w:val="•"/>
      <w:lvlJc w:val="left"/>
      <w:pPr>
        <w:ind w:left="2808" w:hanging="375"/>
      </w:pPr>
      <w:rPr>
        <w:rFonts w:hint="default"/>
      </w:rPr>
    </w:lvl>
    <w:lvl w:ilvl="3" w:tplc="54E8DE9C">
      <w:numFmt w:val="bullet"/>
      <w:lvlText w:val="•"/>
      <w:lvlJc w:val="left"/>
      <w:pPr>
        <w:ind w:left="3822" w:hanging="375"/>
      </w:pPr>
      <w:rPr>
        <w:rFonts w:hint="default"/>
      </w:rPr>
    </w:lvl>
    <w:lvl w:ilvl="4" w:tplc="C856357C">
      <w:numFmt w:val="bullet"/>
      <w:lvlText w:val="•"/>
      <w:lvlJc w:val="left"/>
      <w:pPr>
        <w:ind w:left="4836" w:hanging="375"/>
      </w:pPr>
      <w:rPr>
        <w:rFonts w:hint="default"/>
      </w:rPr>
    </w:lvl>
    <w:lvl w:ilvl="5" w:tplc="5E3EE956">
      <w:numFmt w:val="bullet"/>
      <w:lvlText w:val="•"/>
      <w:lvlJc w:val="left"/>
      <w:pPr>
        <w:ind w:left="5850" w:hanging="375"/>
      </w:pPr>
      <w:rPr>
        <w:rFonts w:hint="default"/>
      </w:rPr>
    </w:lvl>
    <w:lvl w:ilvl="6" w:tplc="42EE1C40">
      <w:numFmt w:val="bullet"/>
      <w:lvlText w:val="•"/>
      <w:lvlJc w:val="left"/>
      <w:pPr>
        <w:ind w:left="6864" w:hanging="375"/>
      </w:pPr>
      <w:rPr>
        <w:rFonts w:hint="default"/>
      </w:rPr>
    </w:lvl>
    <w:lvl w:ilvl="7" w:tplc="179892EC">
      <w:numFmt w:val="bullet"/>
      <w:lvlText w:val="•"/>
      <w:lvlJc w:val="left"/>
      <w:pPr>
        <w:ind w:left="7878" w:hanging="375"/>
      </w:pPr>
      <w:rPr>
        <w:rFonts w:hint="default"/>
      </w:rPr>
    </w:lvl>
    <w:lvl w:ilvl="8" w:tplc="CB38D818">
      <w:numFmt w:val="bullet"/>
      <w:lvlText w:val="•"/>
      <w:lvlJc w:val="left"/>
      <w:pPr>
        <w:ind w:left="8892" w:hanging="375"/>
      </w:pPr>
      <w:rPr>
        <w:rFonts w:hint="default"/>
      </w:rPr>
    </w:lvl>
  </w:abstractNum>
  <w:abstractNum w:abstractNumId="1" w15:restartNumberingAfterBreak="0">
    <w:nsid w:val="2E5B06E0"/>
    <w:multiLevelType w:val="hybridMultilevel"/>
    <w:tmpl w:val="FA96CE5A"/>
    <w:lvl w:ilvl="0" w:tplc="F6107112">
      <w:start w:val="1"/>
      <w:numFmt w:val="decimal"/>
      <w:lvlText w:val="%1."/>
      <w:lvlJc w:val="left"/>
      <w:pPr>
        <w:ind w:left="785" w:hanging="3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1"/>
        <w:szCs w:val="21"/>
      </w:rPr>
    </w:lvl>
    <w:lvl w:ilvl="1" w:tplc="286AD782">
      <w:numFmt w:val="bullet"/>
      <w:lvlText w:val="•"/>
      <w:lvlJc w:val="left"/>
      <w:pPr>
        <w:ind w:left="1794" w:hanging="375"/>
      </w:pPr>
      <w:rPr>
        <w:rFonts w:hint="default"/>
      </w:rPr>
    </w:lvl>
    <w:lvl w:ilvl="2" w:tplc="235853A2">
      <w:numFmt w:val="bullet"/>
      <w:lvlText w:val="•"/>
      <w:lvlJc w:val="left"/>
      <w:pPr>
        <w:ind w:left="2808" w:hanging="375"/>
      </w:pPr>
      <w:rPr>
        <w:rFonts w:hint="default"/>
      </w:rPr>
    </w:lvl>
    <w:lvl w:ilvl="3" w:tplc="F0A6CF6E">
      <w:numFmt w:val="bullet"/>
      <w:lvlText w:val="•"/>
      <w:lvlJc w:val="left"/>
      <w:pPr>
        <w:ind w:left="3822" w:hanging="375"/>
      </w:pPr>
      <w:rPr>
        <w:rFonts w:hint="default"/>
      </w:rPr>
    </w:lvl>
    <w:lvl w:ilvl="4" w:tplc="49828C60">
      <w:numFmt w:val="bullet"/>
      <w:lvlText w:val="•"/>
      <w:lvlJc w:val="left"/>
      <w:pPr>
        <w:ind w:left="4836" w:hanging="375"/>
      </w:pPr>
      <w:rPr>
        <w:rFonts w:hint="default"/>
      </w:rPr>
    </w:lvl>
    <w:lvl w:ilvl="5" w:tplc="C5F0FBFA">
      <w:numFmt w:val="bullet"/>
      <w:lvlText w:val="•"/>
      <w:lvlJc w:val="left"/>
      <w:pPr>
        <w:ind w:left="5850" w:hanging="375"/>
      </w:pPr>
      <w:rPr>
        <w:rFonts w:hint="default"/>
      </w:rPr>
    </w:lvl>
    <w:lvl w:ilvl="6" w:tplc="278A2860">
      <w:numFmt w:val="bullet"/>
      <w:lvlText w:val="•"/>
      <w:lvlJc w:val="left"/>
      <w:pPr>
        <w:ind w:left="6864" w:hanging="375"/>
      </w:pPr>
      <w:rPr>
        <w:rFonts w:hint="default"/>
      </w:rPr>
    </w:lvl>
    <w:lvl w:ilvl="7" w:tplc="785842B2">
      <w:numFmt w:val="bullet"/>
      <w:lvlText w:val="•"/>
      <w:lvlJc w:val="left"/>
      <w:pPr>
        <w:ind w:left="7878" w:hanging="375"/>
      </w:pPr>
      <w:rPr>
        <w:rFonts w:hint="default"/>
      </w:rPr>
    </w:lvl>
    <w:lvl w:ilvl="8" w:tplc="FA90ECEE">
      <w:numFmt w:val="bullet"/>
      <w:lvlText w:val="•"/>
      <w:lvlJc w:val="left"/>
      <w:pPr>
        <w:ind w:left="8892" w:hanging="375"/>
      </w:pPr>
      <w:rPr>
        <w:rFonts w:hint="default"/>
      </w:rPr>
    </w:lvl>
  </w:abstractNum>
  <w:abstractNum w:abstractNumId="2" w15:restartNumberingAfterBreak="0">
    <w:nsid w:val="37BB3489"/>
    <w:multiLevelType w:val="hybridMultilevel"/>
    <w:tmpl w:val="952668DC"/>
    <w:lvl w:ilvl="0" w:tplc="DFAED09C">
      <w:start w:val="60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36C0A"/>
    <w:multiLevelType w:val="hybridMultilevel"/>
    <w:tmpl w:val="19460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547BD"/>
    <w:multiLevelType w:val="hybridMultilevel"/>
    <w:tmpl w:val="E79E2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40C34"/>
    <w:multiLevelType w:val="hybridMultilevel"/>
    <w:tmpl w:val="A524C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E7387"/>
    <w:multiLevelType w:val="hybridMultilevel"/>
    <w:tmpl w:val="A2485128"/>
    <w:lvl w:ilvl="0" w:tplc="C07AB134">
      <w:start w:val="1"/>
      <w:numFmt w:val="decimal"/>
      <w:lvlText w:val="%1."/>
      <w:lvlJc w:val="left"/>
      <w:pPr>
        <w:ind w:left="540" w:hanging="4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7"/>
        <w:sz w:val="21"/>
        <w:szCs w:val="21"/>
      </w:rPr>
    </w:lvl>
    <w:lvl w:ilvl="1" w:tplc="950C6BAA">
      <w:start w:val="1"/>
      <w:numFmt w:val="lowerLetter"/>
      <w:lvlText w:val="%2."/>
      <w:lvlJc w:val="left"/>
      <w:pPr>
        <w:ind w:left="829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1"/>
        <w:szCs w:val="21"/>
      </w:rPr>
    </w:lvl>
    <w:lvl w:ilvl="2" w:tplc="D6AC220C">
      <w:numFmt w:val="bullet"/>
      <w:lvlText w:val="•"/>
      <w:lvlJc w:val="left"/>
      <w:pPr>
        <w:ind w:left="1942" w:hanging="420"/>
      </w:pPr>
      <w:rPr>
        <w:rFonts w:hint="default"/>
      </w:rPr>
    </w:lvl>
    <w:lvl w:ilvl="3" w:tplc="8788F226">
      <w:numFmt w:val="bullet"/>
      <w:lvlText w:val="•"/>
      <w:lvlJc w:val="left"/>
      <w:pPr>
        <w:ind w:left="3064" w:hanging="420"/>
      </w:pPr>
      <w:rPr>
        <w:rFonts w:hint="default"/>
      </w:rPr>
    </w:lvl>
    <w:lvl w:ilvl="4" w:tplc="512EC75E">
      <w:numFmt w:val="bullet"/>
      <w:lvlText w:val="•"/>
      <w:lvlJc w:val="left"/>
      <w:pPr>
        <w:ind w:left="4186" w:hanging="420"/>
      </w:pPr>
      <w:rPr>
        <w:rFonts w:hint="default"/>
      </w:rPr>
    </w:lvl>
    <w:lvl w:ilvl="5" w:tplc="E37A62D4">
      <w:numFmt w:val="bullet"/>
      <w:lvlText w:val="•"/>
      <w:lvlJc w:val="left"/>
      <w:pPr>
        <w:ind w:left="5308" w:hanging="420"/>
      </w:pPr>
      <w:rPr>
        <w:rFonts w:hint="default"/>
      </w:rPr>
    </w:lvl>
    <w:lvl w:ilvl="6" w:tplc="CDE8F96A">
      <w:numFmt w:val="bullet"/>
      <w:lvlText w:val="•"/>
      <w:lvlJc w:val="left"/>
      <w:pPr>
        <w:ind w:left="6431" w:hanging="420"/>
      </w:pPr>
      <w:rPr>
        <w:rFonts w:hint="default"/>
      </w:rPr>
    </w:lvl>
    <w:lvl w:ilvl="7" w:tplc="E10E53EA">
      <w:numFmt w:val="bullet"/>
      <w:lvlText w:val="•"/>
      <w:lvlJc w:val="left"/>
      <w:pPr>
        <w:ind w:left="7553" w:hanging="420"/>
      </w:pPr>
      <w:rPr>
        <w:rFonts w:hint="default"/>
      </w:rPr>
    </w:lvl>
    <w:lvl w:ilvl="8" w:tplc="C5D63AC8">
      <w:numFmt w:val="bullet"/>
      <w:lvlText w:val="•"/>
      <w:lvlJc w:val="left"/>
      <w:pPr>
        <w:ind w:left="8675" w:hanging="420"/>
      </w:pPr>
      <w:rPr>
        <w:rFonts w:hint="default"/>
      </w:rPr>
    </w:lvl>
  </w:abstractNum>
  <w:num w:numId="1" w16cid:durableId="796139911">
    <w:abstractNumId w:val="1"/>
  </w:num>
  <w:num w:numId="2" w16cid:durableId="1276017695">
    <w:abstractNumId w:val="0"/>
  </w:num>
  <w:num w:numId="3" w16cid:durableId="710351147">
    <w:abstractNumId w:val="6"/>
  </w:num>
  <w:num w:numId="4" w16cid:durableId="1048071489">
    <w:abstractNumId w:val="3"/>
  </w:num>
  <w:num w:numId="5" w16cid:durableId="495726148">
    <w:abstractNumId w:val="5"/>
  </w:num>
  <w:num w:numId="6" w16cid:durableId="1952197556">
    <w:abstractNumId w:val="4"/>
  </w:num>
  <w:num w:numId="7" w16cid:durableId="896478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tjC0tDQzsDAwNbNQ0lEKTi0uzszPAykwrgUAfYCEFSwAAAA="/>
  </w:docVars>
  <w:rsids>
    <w:rsidRoot w:val="008B15B8"/>
    <w:rsid w:val="00062FDF"/>
    <w:rsid w:val="00352A57"/>
    <w:rsid w:val="00514ECB"/>
    <w:rsid w:val="006A0F18"/>
    <w:rsid w:val="00811732"/>
    <w:rsid w:val="00833541"/>
    <w:rsid w:val="00844B1C"/>
    <w:rsid w:val="008B15B8"/>
    <w:rsid w:val="0091686D"/>
    <w:rsid w:val="00A0353D"/>
    <w:rsid w:val="00AC0B73"/>
    <w:rsid w:val="00B07421"/>
    <w:rsid w:val="00B46EB7"/>
    <w:rsid w:val="00CB1F07"/>
    <w:rsid w:val="00D06499"/>
    <w:rsid w:val="00D34A28"/>
    <w:rsid w:val="00D4356A"/>
    <w:rsid w:val="00DB29B4"/>
    <w:rsid w:val="00DD7415"/>
    <w:rsid w:val="00E345BB"/>
    <w:rsid w:val="00F770A5"/>
    <w:rsid w:val="00FA1D20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BF69"/>
  <w15:docId w15:val="{C29A9F5F-972D-4670-BFB3-29528E0E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4"/>
      <w:ind w:left="109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116"/>
      <w:ind w:left="259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32"/>
      <w:ind w:left="229" w:right="2871"/>
    </w:pPr>
    <w:rPr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  <w:pPr>
      <w:spacing w:before="119"/>
      <w:ind w:left="540" w:hanging="432"/>
    </w:pPr>
  </w:style>
  <w:style w:type="paragraph" w:customStyle="1" w:styleId="TableParagraph">
    <w:name w:val="Table Paragraph"/>
    <w:basedOn w:val="Normal"/>
    <w:uiPriority w:val="1"/>
    <w:qFormat/>
    <w:pPr>
      <w:spacing w:before="216"/>
    </w:pPr>
  </w:style>
  <w:style w:type="character" w:styleId="Hyperlink">
    <w:name w:val="Hyperlink"/>
    <w:basedOn w:val="DefaultParagraphFont"/>
    <w:uiPriority w:val="99"/>
    <w:unhideWhenUsed/>
    <w:rsid w:val="00B074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42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A75A5"/>
  </w:style>
  <w:style w:type="character" w:customStyle="1" w:styleId="DateChar">
    <w:name w:val="Date Char"/>
    <w:basedOn w:val="DefaultParagraphFont"/>
    <w:link w:val="Date"/>
    <w:uiPriority w:val="99"/>
    <w:semiHidden/>
    <w:rsid w:val="00FA75A5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1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vonne@flxgateway.com" TargetMode="External"/><Relationship Id="rId5" Type="http://schemas.openxmlformats.org/officeDocument/2006/relationships/hyperlink" Target="mailto:yvonne@flxgate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Zhao</dc:creator>
  <cp:lastModifiedBy>Yvonne Zhao</cp:lastModifiedBy>
  <cp:revision>3</cp:revision>
  <dcterms:created xsi:type="dcterms:W3CDTF">2022-04-13T18:51:00Z</dcterms:created>
  <dcterms:modified xsi:type="dcterms:W3CDTF">2022-04-13T18:53:00Z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PandaDoc.com (https://www.pandadoc.com/)</vt:lpwstr>
  </property>
  <property fmtid="{D5CDD505-2E9C-101B-9397-08002B2CF9AE}" pid="4" name="LastSaved">
    <vt:filetime>2021-06-04T00:00:00Z</vt:filetime>
  </property>
</Properties>
</file>